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B79FA" w14:textId="77777777" w:rsidR="006A4F08" w:rsidRDefault="006A4F08" w:rsidP="002D6C16">
      <w:pPr>
        <w:shd w:val="clear" w:color="auto" w:fill="FFFFFF"/>
        <w:spacing w:after="240" w:line="240" w:lineRule="auto"/>
        <w:ind w:left="720" w:hanging="720"/>
        <w:jc w:val="center"/>
        <w:rPr>
          <w:rFonts w:ascii="Times New Roman" w:hAnsi="Times New Roman" w:cs="B Lotus"/>
          <w:b/>
          <w:bCs/>
          <w:color w:val="000000" w:themeColor="text1"/>
          <w:sz w:val="40"/>
          <w:szCs w:val="40"/>
          <w:rtl/>
        </w:rPr>
      </w:pPr>
    </w:p>
    <w:p w14:paraId="2D1321C5" w14:textId="77777777" w:rsidR="000F40F5" w:rsidRPr="00701721" w:rsidRDefault="000F40F5" w:rsidP="002D6C16">
      <w:pPr>
        <w:shd w:val="clear" w:color="auto" w:fill="FFFFFF"/>
        <w:spacing w:after="240" w:line="240" w:lineRule="auto"/>
        <w:ind w:left="720" w:hanging="720"/>
        <w:jc w:val="center"/>
        <w:rPr>
          <w:rFonts w:ascii="Times New Roman" w:hAnsi="Times New Roman" w:cs="B Lotus"/>
          <w:b/>
          <w:bCs/>
          <w:color w:val="000000" w:themeColor="text1"/>
          <w:sz w:val="40"/>
          <w:szCs w:val="40"/>
          <w:rtl/>
        </w:rPr>
      </w:pPr>
    </w:p>
    <w:p w14:paraId="0FA576D2" w14:textId="77777777" w:rsidR="00CF72AE" w:rsidRPr="00701721" w:rsidRDefault="00CF72AE" w:rsidP="006168C6">
      <w:pPr>
        <w:ind w:left="360"/>
        <w:jc w:val="center"/>
        <w:rPr>
          <w:b/>
          <w:bCs/>
          <w:color w:val="000000" w:themeColor="text1"/>
          <w:sz w:val="32"/>
          <w:szCs w:val="32"/>
          <w:rtl/>
        </w:rPr>
      </w:pPr>
    </w:p>
    <w:p w14:paraId="74A72301" w14:textId="77777777" w:rsidR="006955B1" w:rsidRDefault="006955B1" w:rsidP="006955B1">
      <w:pPr>
        <w:spacing w:line="240" w:lineRule="auto"/>
        <w:jc w:val="center"/>
        <w:rPr>
          <w:b/>
          <w:bCs/>
          <w:color w:val="000000" w:themeColor="text1"/>
          <w:sz w:val="42"/>
          <w:szCs w:val="42"/>
          <w:rtl/>
        </w:rPr>
      </w:pPr>
    </w:p>
    <w:p w14:paraId="4AF6D420" w14:textId="77777777" w:rsidR="006955B1" w:rsidRDefault="006955B1" w:rsidP="006955B1">
      <w:pPr>
        <w:spacing w:line="240" w:lineRule="auto"/>
        <w:jc w:val="center"/>
        <w:rPr>
          <w:b/>
          <w:bCs/>
          <w:color w:val="000000" w:themeColor="text1"/>
          <w:sz w:val="42"/>
          <w:szCs w:val="42"/>
          <w:rtl/>
        </w:rPr>
      </w:pPr>
    </w:p>
    <w:p w14:paraId="7A34A5B7" w14:textId="77777777" w:rsidR="006955B1" w:rsidRPr="00701721" w:rsidRDefault="006955B1" w:rsidP="006955B1">
      <w:pPr>
        <w:spacing w:line="240" w:lineRule="auto"/>
        <w:jc w:val="center"/>
        <w:rPr>
          <w:b/>
          <w:bCs/>
          <w:color w:val="000000" w:themeColor="text1"/>
          <w:sz w:val="42"/>
          <w:szCs w:val="42"/>
          <w:rtl/>
        </w:rPr>
      </w:pPr>
    </w:p>
    <w:p w14:paraId="50C6525E" w14:textId="77777777" w:rsidR="006955B1" w:rsidRPr="002D6DC1" w:rsidRDefault="006955B1" w:rsidP="006955B1">
      <w:pPr>
        <w:shd w:val="clear" w:color="auto" w:fill="FFFFFF"/>
        <w:spacing w:after="240" w:line="240" w:lineRule="auto"/>
        <w:ind w:left="-1" w:firstLine="1"/>
        <w:jc w:val="center"/>
        <w:rPr>
          <w:b/>
          <w:bCs/>
          <w:sz w:val="40"/>
          <w:szCs w:val="40"/>
          <w:rtl/>
        </w:rPr>
      </w:pPr>
      <w:r w:rsidRPr="002D6DC1">
        <w:rPr>
          <w:rFonts w:hint="cs"/>
          <w:b/>
          <w:bCs/>
          <w:sz w:val="40"/>
          <w:szCs w:val="40"/>
          <w:rtl/>
        </w:rPr>
        <w:t xml:space="preserve">قرارداد خرید تضمینی برق از </w:t>
      </w:r>
      <w:r w:rsidRPr="00D01A27">
        <w:rPr>
          <w:rFonts w:hint="cs"/>
          <w:b/>
          <w:bCs/>
          <w:sz w:val="40"/>
          <w:szCs w:val="40"/>
          <w:rtl/>
        </w:rPr>
        <w:t>متقاضیان</w:t>
      </w:r>
      <w:r w:rsidRPr="002D6DC1">
        <w:rPr>
          <w:rFonts w:hint="cs"/>
          <w:b/>
          <w:bCs/>
          <w:sz w:val="40"/>
          <w:szCs w:val="40"/>
          <w:rtl/>
        </w:rPr>
        <w:t xml:space="preserve"> </w:t>
      </w:r>
    </w:p>
    <w:p w14:paraId="6352C7C6" w14:textId="77777777" w:rsidR="006955B1" w:rsidRPr="002D6DC1" w:rsidRDefault="006955B1" w:rsidP="006955B1">
      <w:pPr>
        <w:shd w:val="clear" w:color="auto" w:fill="FFFFFF"/>
        <w:spacing w:after="240" w:line="240" w:lineRule="auto"/>
        <w:ind w:left="-1" w:firstLine="1"/>
        <w:jc w:val="center"/>
        <w:rPr>
          <w:b/>
          <w:bCs/>
          <w:sz w:val="40"/>
          <w:szCs w:val="40"/>
          <w:rtl/>
        </w:rPr>
      </w:pPr>
      <w:r w:rsidRPr="002D6DC1">
        <w:rPr>
          <w:rFonts w:hint="cs"/>
          <w:b/>
          <w:bCs/>
          <w:sz w:val="40"/>
          <w:szCs w:val="40"/>
          <w:rtl/>
        </w:rPr>
        <w:t>نیروگاه</w:t>
      </w:r>
      <w:r w:rsidRPr="002D6DC1">
        <w:rPr>
          <w:b/>
          <w:bCs/>
          <w:sz w:val="40"/>
          <w:szCs w:val="40"/>
          <w:rtl/>
        </w:rPr>
        <w:softHyphen/>
      </w:r>
      <w:r w:rsidRPr="002D6DC1">
        <w:rPr>
          <w:rFonts w:hint="cs"/>
          <w:b/>
          <w:bCs/>
          <w:sz w:val="40"/>
          <w:szCs w:val="40"/>
          <w:rtl/>
        </w:rPr>
        <w:t>های کوچک مقیاس تجدیدپذیر</w:t>
      </w:r>
    </w:p>
    <w:p w14:paraId="79C6D8C8" w14:textId="77777777" w:rsidR="006955B1" w:rsidRDefault="006955B1" w:rsidP="002D6DC1">
      <w:pPr>
        <w:shd w:val="clear" w:color="auto" w:fill="FFFFFF"/>
        <w:spacing w:after="240" w:line="240" w:lineRule="auto"/>
        <w:ind w:left="-1" w:firstLine="1"/>
        <w:jc w:val="center"/>
        <w:rPr>
          <w:b/>
          <w:bCs/>
          <w:sz w:val="40"/>
          <w:szCs w:val="40"/>
          <w:rtl/>
        </w:rPr>
      </w:pPr>
      <w:r w:rsidRPr="002D6DC1">
        <w:rPr>
          <w:rFonts w:hint="cs"/>
          <w:b/>
          <w:bCs/>
          <w:sz w:val="40"/>
          <w:szCs w:val="40"/>
          <w:rtl/>
        </w:rPr>
        <w:t>(نیروگاه خورشیدی)</w:t>
      </w:r>
    </w:p>
    <w:p w14:paraId="00D15587" w14:textId="7C95D3F8" w:rsidR="006F2CC7" w:rsidRDefault="006F2CC7" w:rsidP="002D6DC1">
      <w:pPr>
        <w:shd w:val="clear" w:color="auto" w:fill="FFFFFF"/>
        <w:spacing w:after="240" w:line="240" w:lineRule="auto"/>
        <w:ind w:left="-1" w:firstLine="1"/>
        <w:jc w:val="center"/>
        <w:rPr>
          <w:b/>
          <w:bCs/>
          <w:sz w:val="40"/>
          <w:szCs w:val="40"/>
          <w:rtl/>
        </w:rPr>
      </w:pPr>
      <w:r>
        <w:rPr>
          <w:rFonts w:hint="cs"/>
          <w:b/>
          <w:bCs/>
          <w:sz w:val="40"/>
          <w:szCs w:val="40"/>
          <w:rtl/>
        </w:rPr>
        <w:t>....................................</w:t>
      </w:r>
    </w:p>
    <w:p w14:paraId="5C777966" w14:textId="77777777" w:rsidR="006955B1" w:rsidRPr="00701721" w:rsidRDefault="006955B1" w:rsidP="006955B1">
      <w:pPr>
        <w:bidi w:val="0"/>
        <w:spacing w:line="240" w:lineRule="auto"/>
        <w:rPr>
          <w:b/>
          <w:bCs/>
          <w:color w:val="000000" w:themeColor="text1"/>
          <w:sz w:val="32"/>
          <w:szCs w:val="32"/>
          <w:rtl/>
        </w:rPr>
      </w:pPr>
    </w:p>
    <w:p w14:paraId="6E792AEC" w14:textId="77777777" w:rsidR="006955B1" w:rsidRPr="00701721" w:rsidRDefault="006955B1" w:rsidP="006955B1">
      <w:pPr>
        <w:spacing w:line="228" w:lineRule="auto"/>
        <w:rPr>
          <w:rFonts w:cs="B Lotus"/>
          <w:b/>
          <w:bCs/>
          <w:color w:val="000000" w:themeColor="text1"/>
          <w:sz w:val="28"/>
          <w:szCs w:val="28"/>
          <w:u w:val="single"/>
          <w:rtl/>
        </w:rPr>
      </w:pPr>
    </w:p>
    <w:p w14:paraId="39709D04" w14:textId="77777777" w:rsidR="006955B1" w:rsidRPr="00701721" w:rsidRDefault="006955B1" w:rsidP="006955B1">
      <w:pPr>
        <w:bidi w:val="0"/>
        <w:spacing w:line="240" w:lineRule="auto"/>
        <w:jc w:val="center"/>
        <w:rPr>
          <w:b/>
          <w:bCs/>
          <w:color w:val="000000" w:themeColor="text1"/>
          <w:sz w:val="28"/>
          <w:szCs w:val="28"/>
        </w:rPr>
      </w:pPr>
      <w:r w:rsidRPr="00701721">
        <w:rPr>
          <w:b/>
          <w:bCs/>
          <w:color w:val="000000" w:themeColor="text1"/>
          <w:sz w:val="28"/>
          <w:szCs w:val="28"/>
          <w:rtl/>
        </w:rPr>
        <w:br w:type="page"/>
      </w:r>
    </w:p>
    <w:p w14:paraId="304470E8" w14:textId="77777777" w:rsidR="006955B1" w:rsidRPr="00DF5CA5" w:rsidRDefault="006955B1" w:rsidP="006955B1">
      <w:pPr>
        <w:shd w:val="clear" w:color="auto" w:fill="FFFFFF"/>
        <w:spacing w:after="240" w:line="240" w:lineRule="auto"/>
        <w:ind w:left="-1" w:firstLine="1"/>
        <w:jc w:val="center"/>
        <w:rPr>
          <w:rFonts w:ascii="Times New Roman" w:hAnsi="Times New Roman"/>
          <w:b/>
          <w:bCs/>
          <w:spacing w:val="4"/>
          <w:sz w:val="28"/>
          <w:szCs w:val="28"/>
          <w:rtl/>
          <w:lang w:bidi="ar-SA"/>
        </w:rPr>
      </w:pPr>
      <w:r w:rsidRPr="00330920">
        <w:rPr>
          <w:rFonts w:ascii="Times New Roman" w:hAnsi="Times New Roman" w:hint="cs"/>
          <w:b/>
          <w:bCs/>
          <w:spacing w:val="4"/>
          <w:sz w:val="28"/>
          <w:szCs w:val="28"/>
          <w:rtl/>
          <w:lang w:bidi="ar-SA"/>
        </w:rPr>
        <w:lastRenderedPageBreak/>
        <w:t>قرارداد خرید تضمینی برق از متقاضیان</w:t>
      </w:r>
      <w:r w:rsidRPr="00DF5CA5">
        <w:rPr>
          <w:rFonts w:ascii="Times New Roman" w:hAnsi="Times New Roman" w:hint="cs"/>
          <w:b/>
          <w:bCs/>
          <w:spacing w:val="4"/>
          <w:sz w:val="28"/>
          <w:szCs w:val="28"/>
          <w:rtl/>
          <w:lang w:bidi="ar-SA"/>
        </w:rPr>
        <w:t xml:space="preserve"> نیروگاه</w:t>
      </w:r>
      <w:r w:rsidRPr="00DF5CA5">
        <w:rPr>
          <w:rFonts w:ascii="Times New Roman" w:hAnsi="Times New Roman"/>
          <w:b/>
          <w:bCs/>
          <w:spacing w:val="4"/>
          <w:sz w:val="28"/>
          <w:szCs w:val="28"/>
          <w:rtl/>
          <w:lang w:bidi="ar-SA"/>
        </w:rPr>
        <w:softHyphen/>
      </w:r>
      <w:r w:rsidRPr="00DF5CA5">
        <w:rPr>
          <w:rFonts w:ascii="Times New Roman" w:hAnsi="Times New Roman" w:hint="cs"/>
          <w:b/>
          <w:bCs/>
          <w:spacing w:val="4"/>
          <w:sz w:val="28"/>
          <w:szCs w:val="28"/>
          <w:rtl/>
          <w:lang w:bidi="ar-SA"/>
        </w:rPr>
        <w:t>های کوچک مقیاس تجدیدپذیر</w:t>
      </w:r>
    </w:p>
    <w:p w14:paraId="4CAC2E93" w14:textId="77777777" w:rsidR="006955B1" w:rsidRPr="00330920" w:rsidRDefault="006955B1" w:rsidP="006955B1">
      <w:pPr>
        <w:ind w:left="360"/>
        <w:jc w:val="center"/>
        <w:rPr>
          <w:rFonts w:ascii="Times New Roman" w:hAnsi="Times New Roman"/>
          <w:b/>
          <w:bCs/>
          <w:spacing w:val="4"/>
          <w:sz w:val="28"/>
          <w:szCs w:val="28"/>
          <w:rtl/>
          <w:lang w:bidi="ar-SA"/>
        </w:rPr>
      </w:pPr>
      <w:r w:rsidRPr="00330920">
        <w:rPr>
          <w:rFonts w:ascii="Times New Roman" w:hAnsi="Times New Roman" w:hint="cs"/>
          <w:b/>
          <w:bCs/>
          <w:spacing w:val="4"/>
          <w:sz w:val="28"/>
          <w:szCs w:val="28"/>
          <w:rtl/>
          <w:lang w:bidi="ar-SA"/>
        </w:rPr>
        <w:t>(نیروگاه خورشیدی)</w:t>
      </w:r>
    </w:p>
    <w:p w14:paraId="0483A362" w14:textId="32397B46" w:rsidR="006955B1" w:rsidRPr="00196FB3" w:rsidRDefault="006955B1" w:rsidP="00330920">
      <w:pPr>
        <w:spacing w:line="228" w:lineRule="auto"/>
        <w:ind w:left="3"/>
        <w:jc w:val="both"/>
        <w:rPr>
          <w:color w:val="000000" w:themeColor="text1"/>
          <w:spacing w:val="2"/>
          <w:sz w:val="28"/>
          <w:szCs w:val="28"/>
          <w:rtl/>
        </w:rPr>
      </w:pPr>
      <w:r w:rsidRPr="00374769">
        <w:rPr>
          <w:rFonts w:hint="cs"/>
          <w:color w:val="000000" w:themeColor="text1"/>
          <w:spacing w:val="2"/>
          <w:sz w:val="28"/>
          <w:szCs w:val="28"/>
          <w:rtl/>
        </w:rPr>
        <w:t>این قرارداد به شماره</w:t>
      </w:r>
      <w:r w:rsidRPr="00374769">
        <w:rPr>
          <w:color w:val="000000" w:themeColor="text1"/>
          <w:spacing w:val="2"/>
          <w:sz w:val="28"/>
          <w:szCs w:val="28"/>
        </w:rPr>
        <w:t xml:space="preserve"> </w:t>
      </w:r>
      <w:r w:rsidR="00367C6E">
        <w:rPr>
          <w:rFonts w:hint="cs"/>
          <w:color w:val="000000" w:themeColor="text1"/>
          <w:spacing w:val="2"/>
          <w:sz w:val="28"/>
          <w:szCs w:val="28"/>
          <w:rtl/>
        </w:rPr>
        <w:t>...........</w:t>
      </w:r>
      <w:r w:rsidRPr="00374769">
        <w:rPr>
          <w:rFonts w:hint="cs"/>
          <w:color w:val="000000" w:themeColor="text1"/>
          <w:spacing w:val="2"/>
          <w:sz w:val="28"/>
          <w:szCs w:val="28"/>
          <w:rtl/>
        </w:rPr>
        <w:t xml:space="preserve"> در تاریخ </w:t>
      </w:r>
      <w:r w:rsidR="00367C6E">
        <w:rPr>
          <w:rFonts w:hint="cs"/>
          <w:color w:val="000000" w:themeColor="text1"/>
          <w:spacing w:val="2"/>
          <w:sz w:val="28"/>
          <w:szCs w:val="28"/>
          <w:rtl/>
        </w:rPr>
        <w:t xml:space="preserve">................... </w:t>
      </w:r>
      <w:r w:rsidRPr="00374769">
        <w:rPr>
          <w:rFonts w:hint="cs"/>
          <w:color w:val="000000" w:themeColor="text1"/>
          <w:spacing w:val="2"/>
          <w:sz w:val="28"/>
          <w:szCs w:val="28"/>
          <w:rtl/>
        </w:rPr>
        <w:t>به همراه سایر مستندات و مدارک پیوست و به استناد مصوبه شماره 100/</w:t>
      </w:r>
      <w:r w:rsidR="00166F83">
        <w:rPr>
          <w:rFonts w:hint="cs"/>
          <w:color w:val="000000" w:themeColor="text1"/>
          <w:spacing w:val="2"/>
          <w:sz w:val="28"/>
          <w:szCs w:val="28"/>
          <w:rtl/>
        </w:rPr>
        <w:t>1</w:t>
      </w:r>
      <w:r w:rsidRPr="00374769">
        <w:rPr>
          <w:rFonts w:hint="cs"/>
          <w:color w:val="000000" w:themeColor="text1"/>
          <w:spacing w:val="2"/>
          <w:sz w:val="28"/>
          <w:szCs w:val="28"/>
          <w:rtl/>
        </w:rPr>
        <w:t>0/</w:t>
      </w:r>
      <w:r w:rsidR="00166F83">
        <w:rPr>
          <w:rFonts w:hint="cs"/>
          <w:color w:val="000000" w:themeColor="text1"/>
          <w:spacing w:val="2"/>
          <w:sz w:val="28"/>
          <w:szCs w:val="28"/>
          <w:rtl/>
        </w:rPr>
        <w:t>43766</w:t>
      </w:r>
      <w:r w:rsidRPr="00374769">
        <w:rPr>
          <w:rFonts w:hint="cs"/>
          <w:color w:val="000000" w:themeColor="text1"/>
          <w:spacing w:val="2"/>
          <w:sz w:val="28"/>
          <w:szCs w:val="28"/>
          <w:rtl/>
        </w:rPr>
        <w:t>/140</w:t>
      </w:r>
      <w:r w:rsidR="00166F83">
        <w:rPr>
          <w:rFonts w:hint="cs"/>
          <w:color w:val="000000" w:themeColor="text1"/>
          <w:spacing w:val="2"/>
          <w:sz w:val="28"/>
          <w:szCs w:val="28"/>
          <w:rtl/>
        </w:rPr>
        <w:t>1</w:t>
      </w:r>
      <w:r w:rsidRPr="00374769">
        <w:rPr>
          <w:rFonts w:hint="cs"/>
          <w:color w:val="000000" w:themeColor="text1"/>
          <w:spacing w:val="2"/>
          <w:sz w:val="28"/>
          <w:szCs w:val="28"/>
          <w:rtl/>
        </w:rPr>
        <w:t xml:space="preserve"> مورخ </w:t>
      </w:r>
      <w:r w:rsidR="00166F83">
        <w:rPr>
          <w:rFonts w:hint="cs"/>
          <w:color w:val="000000" w:themeColor="text1"/>
          <w:spacing w:val="2"/>
          <w:sz w:val="28"/>
          <w:szCs w:val="28"/>
          <w:rtl/>
        </w:rPr>
        <w:t>04</w:t>
      </w:r>
      <w:r w:rsidRPr="00374769">
        <w:rPr>
          <w:rFonts w:hint="cs"/>
          <w:color w:val="000000" w:themeColor="text1"/>
          <w:spacing w:val="2"/>
          <w:sz w:val="28"/>
          <w:szCs w:val="28"/>
          <w:rtl/>
        </w:rPr>
        <w:t>/0</w:t>
      </w:r>
      <w:r w:rsidR="00166F83">
        <w:rPr>
          <w:rFonts w:hint="cs"/>
          <w:color w:val="000000" w:themeColor="text1"/>
          <w:spacing w:val="2"/>
          <w:sz w:val="28"/>
          <w:szCs w:val="28"/>
          <w:rtl/>
        </w:rPr>
        <w:t>8</w:t>
      </w:r>
      <w:r w:rsidRPr="00374769">
        <w:rPr>
          <w:rFonts w:hint="cs"/>
          <w:color w:val="000000" w:themeColor="text1"/>
          <w:spacing w:val="2"/>
          <w:sz w:val="28"/>
          <w:szCs w:val="28"/>
          <w:rtl/>
        </w:rPr>
        <w:t>/140</w:t>
      </w:r>
      <w:r w:rsidR="00166F83">
        <w:rPr>
          <w:rFonts w:hint="cs"/>
          <w:color w:val="000000" w:themeColor="text1"/>
          <w:spacing w:val="2"/>
          <w:sz w:val="28"/>
          <w:szCs w:val="28"/>
          <w:rtl/>
        </w:rPr>
        <w:t>1</w:t>
      </w:r>
      <w:r w:rsidRPr="00374769">
        <w:rPr>
          <w:rFonts w:hint="cs"/>
          <w:color w:val="000000" w:themeColor="text1"/>
          <w:spacing w:val="2"/>
          <w:sz w:val="28"/>
          <w:szCs w:val="28"/>
          <w:rtl/>
        </w:rPr>
        <w:t xml:space="preserve"> وزیر</w:t>
      </w:r>
      <w:r w:rsidRPr="00196FB3">
        <w:rPr>
          <w:rFonts w:hint="cs"/>
          <w:color w:val="000000" w:themeColor="text1"/>
          <w:spacing w:val="2"/>
          <w:sz w:val="28"/>
          <w:szCs w:val="28"/>
          <w:rtl/>
        </w:rPr>
        <w:t xml:space="preserve"> محترم نیرو و تصویب نامه شماره 153440/ت 52375 ﻫ مورخ 21/11/94 هیات محترم وزیران، موضوع آئین نامه اجرایی ماده 61 قانون اصلاح الگوی مصرف که جزء لاینفک این قرارداد و حاکم بر آن است و اصلاحات بعدی آنها بین سازمان انرژی</w:t>
      </w:r>
      <w:r w:rsidRPr="00196FB3">
        <w:rPr>
          <w:rFonts w:ascii="Times New Roman" w:hAnsi="Times New Roman"/>
          <w:color w:val="000000" w:themeColor="text1"/>
          <w:spacing w:val="2"/>
          <w:sz w:val="28"/>
          <w:szCs w:val="28"/>
          <w:rtl/>
        </w:rPr>
        <w:softHyphen/>
      </w:r>
      <w:r w:rsidRPr="00196FB3">
        <w:rPr>
          <w:rFonts w:hint="cs"/>
          <w:color w:val="000000" w:themeColor="text1"/>
          <w:spacing w:val="2"/>
          <w:sz w:val="28"/>
          <w:szCs w:val="28"/>
          <w:rtl/>
        </w:rPr>
        <w:t>های تجدید پذیر و بهره</w:t>
      </w:r>
      <w:r w:rsidRPr="00196FB3">
        <w:rPr>
          <w:rFonts w:ascii="Times New Roman" w:hAnsi="Times New Roman"/>
          <w:color w:val="000000" w:themeColor="text1"/>
          <w:spacing w:val="2"/>
          <w:sz w:val="28"/>
          <w:szCs w:val="28"/>
          <w:rtl/>
        </w:rPr>
        <w:softHyphen/>
      </w:r>
      <w:r w:rsidRPr="00196FB3">
        <w:rPr>
          <w:rFonts w:hint="cs"/>
          <w:color w:val="000000" w:themeColor="text1"/>
          <w:spacing w:val="2"/>
          <w:sz w:val="28"/>
          <w:szCs w:val="28"/>
          <w:rtl/>
        </w:rPr>
        <w:t xml:space="preserve">وری انرژی برق (ساتبا) به عنوان "خریدار" برق از یک طرف و شرکت </w:t>
      </w:r>
      <w:r w:rsidR="006F2CC7">
        <w:rPr>
          <w:rFonts w:hint="cs"/>
          <w:b/>
          <w:bCs/>
          <w:color w:val="000000" w:themeColor="text1"/>
          <w:spacing w:val="2"/>
          <w:sz w:val="28"/>
          <w:szCs w:val="28"/>
          <w:rtl/>
        </w:rPr>
        <w:t>...................</w:t>
      </w:r>
      <w:r w:rsidRPr="00196FB3">
        <w:rPr>
          <w:rFonts w:hint="cs"/>
          <w:color w:val="000000" w:themeColor="text1"/>
          <w:spacing w:val="2"/>
          <w:sz w:val="28"/>
          <w:szCs w:val="28"/>
          <w:rtl/>
        </w:rPr>
        <w:t xml:space="preserve"> به عنوان "فروشنده" برق با مشخصات مندرج در جدول شماره </w:t>
      </w:r>
      <w:r w:rsidR="00D444C3">
        <w:rPr>
          <w:rFonts w:hint="cs"/>
          <w:color w:val="000000" w:themeColor="text1"/>
          <w:spacing w:val="2"/>
          <w:sz w:val="28"/>
          <w:szCs w:val="28"/>
          <w:rtl/>
        </w:rPr>
        <w:t>1</w:t>
      </w:r>
      <w:r w:rsidRPr="00196FB3">
        <w:rPr>
          <w:rFonts w:hint="cs"/>
          <w:color w:val="000000" w:themeColor="text1"/>
          <w:spacing w:val="2"/>
          <w:sz w:val="28"/>
          <w:szCs w:val="28"/>
          <w:rtl/>
        </w:rPr>
        <w:t xml:space="preserve"> که پیوست این قرارداد و جزء لاینفک آن است از طرف دیگر، به منظور خرید تضمینی برق به شرح ذیل منعقد می</w:t>
      </w:r>
      <w:r w:rsidRPr="00196FB3">
        <w:rPr>
          <w:color w:val="000000" w:themeColor="text1"/>
          <w:spacing w:val="2"/>
          <w:sz w:val="28"/>
          <w:szCs w:val="28"/>
          <w:rtl/>
        </w:rPr>
        <w:softHyphen/>
      </w:r>
      <w:r w:rsidRPr="00196FB3">
        <w:rPr>
          <w:rFonts w:hint="cs"/>
          <w:color w:val="000000" w:themeColor="text1"/>
          <w:spacing w:val="2"/>
          <w:sz w:val="28"/>
          <w:szCs w:val="28"/>
          <w:rtl/>
        </w:rPr>
        <w:t xml:space="preserve">گردد و شرکت توزیع نیروی برق </w:t>
      </w:r>
      <w:r w:rsidR="00D444C3">
        <w:rPr>
          <w:rFonts w:hint="cs"/>
          <w:color w:val="000000" w:themeColor="text1"/>
          <w:spacing w:val="2"/>
          <w:sz w:val="28"/>
          <w:szCs w:val="28"/>
          <w:rtl/>
        </w:rPr>
        <w:t>استان تهران</w:t>
      </w:r>
      <w:r w:rsidRPr="00196FB3">
        <w:rPr>
          <w:rFonts w:hint="cs"/>
          <w:color w:val="000000" w:themeColor="text1"/>
          <w:spacing w:val="2"/>
          <w:sz w:val="28"/>
          <w:szCs w:val="28"/>
          <w:rtl/>
        </w:rPr>
        <w:t xml:space="preserve"> به نمایندگی ساتبا آن را امضا می‌نماید.</w:t>
      </w:r>
    </w:p>
    <w:p w14:paraId="5DA014D7" w14:textId="77777777" w:rsidR="006955B1" w:rsidRPr="00110156" w:rsidRDefault="006955B1" w:rsidP="00143B31">
      <w:pPr>
        <w:spacing w:line="228" w:lineRule="auto"/>
        <w:jc w:val="both"/>
        <w:rPr>
          <w:color w:val="000000" w:themeColor="text1"/>
          <w:sz w:val="28"/>
          <w:szCs w:val="28"/>
          <w:rtl/>
        </w:rPr>
      </w:pPr>
    </w:p>
    <w:p w14:paraId="614C60A8" w14:textId="77777777" w:rsidR="006955B1" w:rsidRPr="00110156" w:rsidRDefault="006955B1" w:rsidP="006955B1">
      <w:pPr>
        <w:spacing w:line="228" w:lineRule="auto"/>
        <w:ind w:left="3"/>
        <w:jc w:val="both"/>
        <w:rPr>
          <w:b/>
          <w:bCs/>
          <w:color w:val="000000" w:themeColor="text1"/>
          <w:sz w:val="28"/>
          <w:szCs w:val="28"/>
          <w:u w:val="single"/>
          <w:rtl/>
        </w:rPr>
      </w:pPr>
      <w:r w:rsidRPr="00110156">
        <w:rPr>
          <w:rFonts w:hint="cs"/>
          <w:b/>
          <w:bCs/>
          <w:color w:val="000000" w:themeColor="text1"/>
          <w:sz w:val="28"/>
          <w:szCs w:val="28"/>
          <w:u w:val="single"/>
          <w:rtl/>
        </w:rPr>
        <w:t>ماده 1- موضوع قرارداد</w:t>
      </w:r>
    </w:p>
    <w:p w14:paraId="4A250418" w14:textId="28A86CFD" w:rsidR="006955B1" w:rsidRPr="00D41F8D" w:rsidRDefault="006955B1" w:rsidP="006955B1">
      <w:pPr>
        <w:spacing w:line="228" w:lineRule="auto"/>
        <w:ind w:left="3"/>
        <w:jc w:val="both"/>
        <w:rPr>
          <w:sz w:val="28"/>
          <w:szCs w:val="28"/>
          <w:rtl/>
        </w:rPr>
      </w:pPr>
      <w:r w:rsidRPr="00D41F8D">
        <w:rPr>
          <w:rFonts w:hint="cs"/>
          <w:color w:val="000000" w:themeColor="text1"/>
          <w:sz w:val="28"/>
          <w:szCs w:val="28"/>
          <w:rtl/>
        </w:rPr>
        <w:t xml:space="preserve">موضوع قرارداد عبارت است از خرید تضمینی برق تجدید پذیر و پاک </w:t>
      </w:r>
      <w:r w:rsidRPr="00D41F8D">
        <w:rPr>
          <w:rFonts w:hint="cs"/>
          <w:sz w:val="28"/>
          <w:szCs w:val="28"/>
          <w:rtl/>
        </w:rPr>
        <w:t>از نیروگاه</w:t>
      </w:r>
      <w:r>
        <w:rPr>
          <w:rFonts w:hint="cs"/>
          <w:sz w:val="28"/>
          <w:szCs w:val="28"/>
          <w:rtl/>
        </w:rPr>
        <w:t xml:space="preserve"> </w:t>
      </w:r>
      <w:r w:rsidRPr="00F01D39">
        <w:rPr>
          <w:rFonts w:hint="cs"/>
          <w:sz w:val="28"/>
          <w:szCs w:val="28"/>
          <w:rtl/>
        </w:rPr>
        <w:t>خورشیدی</w:t>
      </w:r>
      <w:r>
        <w:rPr>
          <w:rFonts w:hint="cs"/>
          <w:sz w:val="28"/>
          <w:szCs w:val="28"/>
          <w:rtl/>
        </w:rPr>
        <w:t xml:space="preserve"> </w:t>
      </w:r>
      <w:r w:rsidRPr="00D41F8D">
        <w:rPr>
          <w:rFonts w:hint="cs"/>
          <w:sz w:val="28"/>
          <w:szCs w:val="28"/>
          <w:rtl/>
        </w:rPr>
        <w:t>با ظرفی</w:t>
      </w:r>
      <w:r w:rsidR="00C1157C">
        <w:rPr>
          <w:rFonts w:hint="cs"/>
          <w:sz w:val="28"/>
          <w:szCs w:val="28"/>
          <w:rtl/>
        </w:rPr>
        <w:t xml:space="preserve">ت </w:t>
      </w:r>
      <w:r w:rsidR="006F2CC7">
        <w:rPr>
          <w:rFonts w:hint="cs"/>
          <w:sz w:val="28"/>
          <w:szCs w:val="28"/>
          <w:rtl/>
        </w:rPr>
        <w:t>.......</w:t>
      </w:r>
      <w:r w:rsidR="00C1157C">
        <w:rPr>
          <w:rFonts w:hint="cs"/>
          <w:sz w:val="28"/>
          <w:szCs w:val="28"/>
          <w:rtl/>
        </w:rPr>
        <w:t xml:space="preserve"> </w:t>
      </w:r>
      <w:r w:rsidRPr="00D41F8D">
        <w:rPr>
          <w:rFonts w:hint="cs"/>
          <w:sz w:val="28"/>
          <w:szCs w:val="28"/>
          <w:rtl/>
        </w:rPr>
        <w:t>کیلووات</w:t>
      </w:r>
      <w:r>
        <w:rPr>
          <w:rFonts w:hint="cs"/>
          <w:sz w:val="28"/>
          <w:szCs w:val="28"/>
          <w:rtl/>
        </w:rPr>
        <w:t>،</w:t>
      </w:r>
      <w:r w:rsidRPr="00D41F8D">
        <w:rPr>
          <w:rFonts w:hint="cs"/>
          <w:sz w:val="28"/>
          <w:szCs w:val="28"/>
          <w:rtl/>
        </w:rPr>
        <w:t xml:space="preserve"> واقع در ساختگاه </w:t>
      </w:r>
      <w:r w:rsidR="006F2CC7">
        <w:rPr>
          <w:rFonts w:hint="cs"/>
          <w:sz w:val="28"/>
          <w:szCs w:val="28"/>
          <w:rtl/>
        </w:rPr>
        <w:t>........</w:t>
      </w:r>
    </w:p>
    <w:p w14:paraId="091AD840" w14:textId="77777777" w:rsidR="006955B1" w:rsidRDefault="006955B1" w:rsidP="006955B1">
      <w:pPr>
        <w:spacing w:line="228" w:lineRule="auto"/>
        <w:jc w:val="both"/>
        <w:rPr>
          <w:color w:val="FF0000"/>
          <w:sz w:val="28"/>
          <w:szCs w:val="28"/>
          <w:rtl/>
        </w:rPr>
      </w:pPr>
    </w:p>
    <w:p w14:paraId="65E6C652" w14:textId="77777777" w:rsidR="006955B1" w:rsidRPr="00110156" w:rsidRDefault="006955B1" w:rsidP="006955B1">
      <w:pPr>
        <w:spacing w:line="228" w:lineRule="auto"/>
        <w:ind w:left="3"/>
        <w:jc w:val="both"/>
        <w:rPr>
          <w:b/>
          <w:bCs/>
          <w:color w:val="000000" w:themeColor="text1"/>
          <w:sz w:val="28"/>
          <w:szCs w:val="28"/>
          <w:u w:val="single"/>
          <w:rtl/>
        </w:rPr>
      </w:pPr>
      <w:r w:rsidRPr="00110156">
        <w:rPr>
          <w:rFonts w:hint="cs"/>
          <w:b/>
          <w:bCs/>
          <w:color w:val="000000" w:themeColor="text1"/>
          <w:sz w:val="28"/>
          <w:szCs w:val="28"/>
          <w:u w:val="single"/>
          <w:rtl/>
        </w:rPr>
        <w:t>ماده 2- مبلغ قرارداد</w:t>
      </w:r>
    </w:p>
    <w:p w14:paraId="61532508" w14:textId="59EAE451" w:rsidR="006955B1" w:rsidRPr="00374769" w:rsidRDefault="006955B1" w:rsidP="006955B1">
      <w:pPr>
        <w:spacing w:line="228" w:lineRule="auto"/>
        <w:ind w:left="3"/>
        <w:jc w:val="both"/>
        <w:rPr>
          <w:color w:val="000000" w:themeColor="text1"/>
          <w:sz w:val="28"/>
          <w:szCs w:val="28"/>
          <w:rtl/>
        </w:rPr>
      </w:pPr>
      <w:r w:rsidRPr="00374769">
        <w:rPr>
          <w:rFonts w:hint="cs"/>
          <w:color w:val="000000" w:themeColor="text1"/>
          <w:sz w:val="28"/>
          <w:szCs w:val="28"/>
          <w:rtl/>
        </w:rPr>
        <w:t>مبنای محاسبه نرخ خرید برق، نرخ پایه خرید تضمینی به استناد مصوبه شماره 100/</w:t>
      </w:r>
      <w:r w:rsidR="00C1157C">
        <w:rPr>
          <w:rFonts w:hint="cs"/>
          <w:color w:val="000000" w:themeColor="text1"/>
          <w:sz w:val="28"/>
          <w:szCs w:val="28"/>
          <w:rtl/>
        </w:rPr>
        <w:t>1</w:t>
      </w:r>
      <w:r w:rsidRPr="00374769">
        <w:rPr>
          <w:rFonts w:hint="cs"/>
          <w:color w:val="000000" w:themeColor="text1"/>
          <w:sz w:val="28"/>
          <w:szCs w:val="28"/>
          <w:rtl/>
        </w:rPr>
        <w:t>0/</w:t>
      </w:r>
      <w:r w:rsidR="00C1157C">
        <w:rPr>
          <w:rFonts w:hint="cs"/>
          <w:color w:val="000000" w:themeColor="text1"/>
          <w:sz w:val="28"/>
          <w:szCs w:val="28"/>
          <w:rtl/>
        </w:rPr>
        <w:t>43766</w:t>
      </w:r>
      <w:r w:rsidRPr="00374769">
        <w:rPr>
          <w:rFonts w:hint="cs"/>
          <w:color w:val="000000" w:themeColor="text1"/>
          <w:sz w:val="28"/>
          <w:szCs w:val="28"/>
          <w:rtl/>
        </w:rPr>
        <w:t>/140</w:t>
      </w:r>
      <w:r w:rsidR="00C1157C">
        <w:rPr>
          <w:rFonts w:hint="cs"/>
          <w:color w:val="000000" w:themeColor="text1"/>
          <w:sz w:val="28"/>
          <w:szCs w:val="28"/>
          <w:rtl/>
        </w:rPr>
        <w:t>1</w:t>
      </w:r>
      <w:r w:rsidRPr="00374769">
        <w:rPr>
          <w:rFonts w:hint="cs"/>
          <w:color w:val="000000" w:themeColor="text1"/>
          <w:sz w:val="28"/>
          <w:szCs w:val="28"/>
          <w:rtl/>
        </w:rPr>
        <w:t xml:space="preserve"> مورخ </w:t>
      </w:r>
      <w:r w:rsidR="00C1157C">
        <w:rPr>
          <w:rFonts w:hint="cs"/>
          <w:color w:val="000000" w:themeColor="text1"/>
          <w:sz w:val="28"/>
          <w:szCs w:val="28"/>
          <w:rtl/>
        </w:rPr>
        <w:t>04</w:t>
      </w:r>
      <w:r w:rsidRPr="00374769">
        <w:rPr>
          <w:rFonts w:hint="cs"/>
          <w:color w:val="000000" w:themeColor="text1"/>
          <w:sz w:val="28"/>
          <w:szCs w:val="28"/>
          <w:rtl/>
        </w:rPr>
        <w:t>/</w:t>
      </w:r>
      <w:r w:rsidR="00C1157C">
        <w:rPr>
          <w:rFonts w:hint="cs"/>
          <w:color w:val="000000" w:themeColor="text1"/>
          <w:sz w:val="28"/>
          <w:szCs w:val="28"/>
          <w:rtl/>
        </w:rPr>
        <w:t>08</w:t>
      </w:r>
      <w:r w:rsidRPr="00374769">
        <w:rPr>
          <w:rFonts w:hint="cs"/>
          <w:color w:val="000000" w:themeColor="text1"/>
          <w:sz w:val="28"/>
          <w:szCs w:val="28"/>
          <w:rtl/>
        </w:rPr>
        <w:t>/140</w:t>
      </w:r>
      <w:r w:rsidR="00C1157C">
        <w:rPr>
          <w:rFonts w:hint="cs"/>
          <w:color w:val="000000" w:themeColor="text1"/>
          <w:sz w:val="28"/>
          <w:szCs w:val="28"/>
          <w:rtl/>
        </w:rPr>
        <w:t>1</w:t>
      </w:r>
      <w:r w:rsidRPr="00374769">
        <w:rPr>
          <w:rFonts w:hint="cs"/>
          <w:color w:val="000000" w:themeColor="text1"/>
          <w:sz w:val="28"/>
          <w:szCs w:val="28"/>
          <w:rtl/>
        </w:rPr>
        <w:t xml:space="preserve"> وزیر نیرو است که از تاریخ مبادله قرارداد به ازای هر کیلووات ساعت </w:t>
      </w:r>
      <w:r w:rsidR="00560508">
        <w:rPr>
          <w:rFonts w:hint="cs"/>
          <w:color w:val="000000" w:themeColor="text1"/>
          <w:spacing w:val="2"/>
          <w:sz w:val="28"/>
          <w:szCs w:val="28"/>
          <w:rtl/>
        </w:rPr>
        <w:t>38200</w:t>
      </w:r>
      <w:r w:rsidRPr="00374769">
        <w:rPr>
          <w:rFonts w:hint="cs"/>
          <w:color w:val="000000" w:themeColor="text1"/>
          <w:sz w:val="28"/>
          <w:szCs w:val="28"/>
          <w:rtl/>
        </w:rPr>
        <w:t xml:space="preserve"> ریال می باشد.</w:t>
      </w:r>
    </w:p>
    <w:p w14:paraId="4DC09DAA" w14:textId="77777777" w:rsidR="006955B1" w:rsidRPr="00374769" w:rsidRDefault="006955B1" w:rsidP="006955B1">
      <w:pPr>
        <w:spacing w:line="228" w:lineRule="auto"/>
        <w:ind w:left="3" w:hanging="273"/>
        <w:jc w:val="both"/>
        <w:rPr>
          <w:color w:val="000000" w:themeColor="text1"/>
          <w:sz w:val="28"/>
          <w:szCs w:val="28"/>
          <w:rtl/>
        </w:rPr>
      </w:pPr>
      <w:r w:rsidRPr="00374769">
        <w:rPr>
          <w:rFonts w:hint="cs"/>
          <w:color w:val="000000" w:themeColor="text1"/>
          <w:sz w:val="28"/>
          <w:szCs w:val="28"/>
          <w:u w:val="single"/>
          <w:rtl/>
        </w:rPr>
        <w:t>تبصره1:</w:t>
      </w:r>
      <w:r w:rsidRPr="00374769">
        <w:rPr>
          <w:rFonts w:hint="cs"/>
          <w:color w:val="000000" w:themeColor="text1"/>
          <w:sz w:val="28"/>
          <w:szCs w:val="28"/>
          <w:rtl/>
        </w:rPr>
        <w:t xml:space="preserve"> نرخ پایه خرید تضمینی این قرارداد براساس ضریب موضوع ماده (3) آئین</w:t>
      </w:r>
      <w:r w:rsidRPr="00374769">
        <w:rPr>
          <w:color w:val="000000" w:themeColor="text1"/>
          <w:sz w:val="28"/>
          <w:szCs w:val="28"/>
          <w:rtl/>
        </w:rPr>
        <w:softHyphen/>
      </w:r>
      <w:r w:rsidRPr="00374769">
        <w:rPr>
          <w:rFonts w:hint="cs"/>
          <w:color w:val="000000" w:themeColor="text1"/>
          <w:sz w:val="28"/>
          <w:szCs w:val="28"/>
          <w:rtl/>
        </w:rPr>
        <w:t xml:space="preserve">نامه اجرایی ماده 61 قانون اصلاح الگوی مصرف انرژی مصوبه هیات محترم وزیران تعدیل می شود. </w:t>
      </w:r>
    </w:p>
    <w:p w14:paraId="716D62F7" w14:textId="77777777" w:rsidR="006955B1" w:rsidRPr="00110156" w:rsidRDefault="006955B1" w:rsidP="006955B1">
      <w:pPr>
        <w:spacing w:line="228" w:lineRule="auto"/>
        <w:ind w:left="3" w:hanging="273"/>
        <w:jc w:val="both"/>
        <w:rPr>
          <w:color w:val="000000" w:themeColor="text1"/>
          <w:sz w:val="28"/>
          <w:szCs w:val="28"/>
          <w:rtl/>
        </w:rPr>
      </w:pPr>
      <w:r w:rsidRPr="00374769">
        <w:rPr>
          <w:rFonts w:hint="cs"/>
          <w:color w:val="000000" w:themeColor="text1"/>
          <w:sz w:val="28"/>
          <w:szCs w:val="28"/>
          <w:u w:val="single"/>
          <w:rtl/>
        </w:rPr>
        <w:t>تبصره2:</w:t>
      </w:r>
      <w:r w:rsidRPr="00374769">
        <w:rPr>
          <w:rFonts w:hint="cs"/>
          <w:color w:val="000000" w:themeColor="text1"/>
          <w:sz w:val="28"/>
          <w:szCs w:val="28"/>
          <w:rtl/>
        </w:rPr>
        <w:t xml:space="preserve"> براساس بند 2-3 مصوبه فوق الذکر، نیروگاه های خورشیدی مشمول اعمال ضریب سه پله کاهش نرخ خرید (پس از اعمال کلیه ضرایب) در ابتدای سال</w:t>
      </w:r>
      <w:r w:rsidRPr="00374769">
        <w:rPr>
          <w:color w:val="000000" w:themeColor="text1"/>
          <w:sz w:val="28"/>
          <w:szCs w:val="28"/>
          <w:rtl/>
        </w:rPr>
        <w:softHyphen/>
      </w:r>
      <w:r w:rsidRPr="00374769">
        <w:rPr>
          <w:rFonts w:hint="cs"/>
          <w:color w:val="000000" w:themeColor="text1"/>
          <w:sz w:val="28"/>
          <w:szCs w:val="28"/>
          <w:rtl/>
        </w:rPr>
        <w:t xml:space="preserve">های هشتم، دوازدهم و شانزدهم می باشند. این ضریب برابر 60 درصد می باشد. </w:t>
      </w:r>
    </w:p>
    <w:p w14:paraId="0C7A8044" w14:textId="77777777" w:rsidR="006955B1" w:rsidRDefault="006955B1" w:rsidP="006955B1">
      <w:pPr>
        <w:spacing w:line="228" w:lineRule="auto"/>
        <w:ind w:left="-180"/>
        <w:jc w:val="both"/>
        <w:rPr>
          <w:color w:val="000000" w:themeColor="text1"/>
          <w:sz w:val="28"/>
          <w:szCs w:val="28"/>
          <w:rtl/>
        </w:rPr>
      </w:pPr>
      <w:r w:rsidRPr="00895939">
        <w:rPr>
          <w:rFonts w:hint="cs"/>
          <w:color w:val="000000" w:themeColor="text1"/>
          <w:sz w:val="28"/>
          <w:szCs w:val="28"/>
          <w:u w:val="single"/>
          <w:rtl/>
        </w:rPr>
        <w:t>تبصره</w:t>
      </w:r>
      <w:r>
        <w:rPr>
          <w:rFonts w:hint="cs"/>
          <w:color w:val="000000" w:themeColor="text1"/>
          <w:sz w:val="28"/>
          <w:szCs w:val="28"/>
          <w:u w:val="single"/>
          <w:rtl/>
        </w:rPr>
        <w:t>3</w:t>
      </w:r>
      <w:r w:rsidRPr="00895939">
        <w:rPr>
          <w:rFonts w:hint="cs"/>
          <w:color w:val="000000" w:themeColor="text1"/>
          <w:sz w:val="28"/>
          <w:szCs w:val="28"/>
          <w:u w:val="single"/>
          <w:rtl/>
        </w:rPr>
        <w:t>:</w:t>
      </w:r>
      <w:r w:rsidRPr="00895939">
        <w:rPr>
          <w:rFonts w:hint="cs"/>
          <w:color w:val="000000" w:themeColor="text1"/>
          <w:sz w:val="28"/>
          <w:szCs w:val="28"/>
          <w:rtl/>
        </w:rPr>
        <w:t xml:space="preserve"> نرخ خدمات انتقال موضوع بند 2 مصوبه شماره 100/30/14273/95 مورخ 19/02/95 به این قرارداد تعلق می</w:t>
      </w:r>
      <w:r w:rsidRPr="00895939">
        <w:rPr>
          <w:color w:val="000000" w:themeColor="text1"/>
          <w:sz w:val="28"/>
          <w:szCs w:val="28"/>
          <w:rtl/>
        </w:rPr>
        <w:softHyphen/>
      </w:r>
      <w:r w:rsidRPr="00895939">
        <w:rPr>
          <w:rFonts w:hint="cs"/>
          <w:color w:val="000000" w:themeColor="text1"/>
          <w:sz w:val="28"/>
          <w:szCs w:val="28"/>
          <w:rtl/>
        </w:rPr>
        <w:t>گیرد.</w:t>
      </w:r>
    </w:p>
    <w:p w14:paraId="52975EC9" w14:textId="77777777" w:rsidR="006955B1" w:rsidRDefault="006955B1" w:rsidP="006955B1">
      <w:pPr>
        <w:spacing w:line="228" w:lineRule="auto"/>
        <w:jc w:val="both"/>
        <w:rPr>
          <w:color w:val="000000" w:themeColor="text1"/>
          <w:sz w:val="28"/>
          <w:szCs w:val="28"/>
          <w:rtl/>
        </w:rPr>
      </w:pPr>
    </w:p>
    <w:p w14:paraId="141C13B2" w14:textId="77777777" w:rsidR="006955B1" w:rsidRPr="00110156" w:rsidRDefault="006955B1" w:rsidP="006955B1">
      <w:pPr>
        <w:spacing w:line="228" w:lineRule="auto"/>
        <w:ind w:left="3"/>
        <w:jc w:val="both"/>
        <w:rPr>
          <w:b/>
          <w:bCs/>
          <w:color w:val="000000" w:themeColor="text1"/>
          <w:sz w:val="28"/>
          <w:szCs w:val="28"/>
          <w:u w:val="single"/>
          <w:rtl/>
        </w:rPr>
      </w:pPr>
      <w:r w:rsidRPr="00110156">
        <w:rPr>
          <w:rFonts w:hint="cs"/>
          <w:b/>
          <w:bCs/>
          <w:color w:val="000000" w:themeColor="text1"/>
          <w:sz w:val="28"/>
          <w:szCs w:val="28"/>
          <w:u w:val="single"/>
          <w:rtl/>
        </w:rPr>
        <w:t>ماده 3- مدت قرارداد</w:t>
      </w:r>
    </w:p>
    <w:p w14:paraId="142C62DE" w14:textId="5B9E7A70" w:rsidR="006955B1" w:rsidRPr="00110156" w:rsidRDefault="006955B1" w:rsidP="006955B1">
      <w:pPr>
        <w:spacing w:line="228" w:lineRule="auto"/>
        <w:ind w:left="3"/>
        <w:jc w:val="both"/>
        <w:rPr>
          <w:color w:val="000000" w:themeColor="text1"/>
          <w:sz w:val="28"/>
          <w:szCs w:val="28"/>
        </w:rPr>
      </w:pPr>
      <w:r w:rsidRPr="00110156">
        <w:rPr>
          <w:rFonts w:hint="cs"/>
          <w:color w:val="000000" w:themeColor="text1"/>
          <w:sz w:val="28"/>
          <w:szCs w:val="28"/>
          <w:rtl/>
        </w:rPr>
        <w:t xml:space="preserve">این قرارداد به مدت </w:t>
      </w:r>
      <w:r w:rsidR="00143B31">
        <w:rPr>
          <w:rFonts w:hint="cs"/>
          <w:color w:val="000000" w:themeColor="text1"/>
          <w:sz w:val="28"/>
          <w:szCs w:val="28"/>
          <w:rtl/>
        </w:rPr>
        <w:t>20</w:t>
      </w:r>
      <w:r w:rsidRPr="00110156">
        <w:rPr>
          <w:rFonts w:hint="cs"/>
          <w:color w:val="000000" w:themeColor="text1"/>
          <w:sz w:val="28"/>
          <w:szCs w:val="28"/>
          <w:rtl/>
        </w:rPr>
        <w:t xml:space="preserve"> سال از تاریخ مبادله آن معتبر خواهد بود.</w:t>
      </w:r>
    </w:p>
    <w:p w14:paraId="05D991E7" w14:textId="77777777" w:rsidR="006955B1" w:rsidRPr="00110156" w:rsidRDefault="006955B1" w:rsidP="006955B1">
      <w:pPr>
        <w:spacing w:line="228" w:lineRule="auto"/>
        <w:ind w:left="3"/>
        <w:jc w:val="both"/>
        <w:rPr>
          <w:color w:val="000000" w:themeColor="text1"/>
          <w:sz w:val="28"/>
          <w:szCs w:val="28"/>
          <w:rtl/>
        </w:rPr>
      </w:pPr>
    </w:p>
    <w:p w14:paraId="06BF07B0" w14:textId="77777777" w:rsidR="006955B1" w:rsidRPr="00110156" w:rsidRDefault="006955B1" w:rsidP="006955B1">
      <w:pPr>
        <w:spacing w:line="228" w:lineRule="auto"/>
        <w:ind w:left="3"/>
        <w:jc w:val="both"/>
        <w:rPr>
          <w:b/>
          <w:bCs/>
          <w:color w:val="000000" w:themeColor="text1"/>
          <w:sz w:val="28"/>
          <w:szCs w:val="28"/>
          <w:u w:val="single"/>
        </w:rPr>
      </w:pPr>
      <w:r w:rsidRPr="00110156">
        <w:rPr>
          <w:rFonts w:hint="cs"/>
          <w:b/>
          <w:bCs/>
          <w:color w:val="000000" w:themeColor="text1"/>
          <w:sz w:val="28"/>
          <w:szCs w:val="28"/>
          <w:u w:val="single"/>
          <w:rtl/>
        </w:rPr>
        <w:t>ماده 4- تعهدات فروشنده</w:t>
      </w:r>
    </w:p>
    <w:p w14:paraId="6996AA53" w14:textId="77777777" w:rsidR="006955B1" w:rsidRPr="00110156" w:rsidRDefault="006955B1" w:rsidP="006955B1">
      <w:pPr>
        <w:spacing w:after="200" w:line="240" w:lineRule="auto"/>
        <w:ind w:left="360" w:hanging="357"/>
        <w:contextualSpacing/>
        <w:jc w:val="both"/>
        <w:rPr>
          <w:color w:val="000000" w:themeColor="text1"/>
          <w:sz w:val="28"/>
          <w:szCs w:val="28"/>
          <w:highlight w:val="yellow"/>
          <w:rtl/>
        </w:rPr>
      </w:pPr>
      <w:r w:rsidRPr="00110156">
        <w:rPr>
          <w:rFonts w:hint="cs"/>
          <w:color w:val="000000" w:themeColor="text1"/>
          <w:sz w:val="28"/>
          <w:szCs w:val="28"/>
          <w:rtl/>
        </w:rPr>
        <w:t xml:space="preserve">1-4- "فروشنده" </w:t>
      </w:r>
      <w:r w:rsidRPr="00761FDB">
        <w:rPr>
          <w:rFonts w:hint="cs"/>
          <w:sz w:val="28"/>
          <w:szCs w:val="28"/>
          <w:rtl/>
        </w:rPr>
        <w:t xml:space="preserve">موظف به </w:t>
      </w:r>
      <w:r w:rsidRPr="00110156">
        <w:rPr>
          <w:rFonts w:hint="cs"/>
          <w:color w:val="000000" w:themeColor="text1"/>
          <w:sz w:val="28"/>
          <w:szCs w:val="28"/>
          <w:rtl/>
        </w:rPr>
        <w:t>رعايت کلیه مقررات مربوط به تولید، خرید و فروش برق در کشو</w:t>
      </w:r>
      <w:r w:rsidRPr="00D01A27">
        <w:rPr>
          <w:rFonts w:hint="cs"/>
          <w:color w:val="000000" w:themeColor="text1"/>
          <w:sz w:val="28"/>
          <w:szCs w:val="28"/>
          <w:rtl/>
        </w:rPr>
        <w:t>ر بوده و می</w:t>
      </w:r>
      <w:r w:rsidRPr="00D01A27">
        <w:rPr>
          <w:color w:val="000000" w:themeColor="text1"/>
          <w:sz w:val="28"/>
          <w:szCs w:val="28"/>
          <w:rtl/>
        </w:rPr>
        <w:softHyphen/>
      </w:r>
      <w:r w:rsidRPr="00D01A27">
        <w:rPr>
          <w:rFonts w:hint="cs"/>
          <w:color w:val="000000" w:themeColor="text1"/>
          <w:sz w:val="28"/>
          <w:szCs w:val="28"/>
          <w:rtl/>
        </w:rPr>
        <w:t xml:space="preserve">تواند با اخذ موافقت کتبی از </w:t>
      </w:r>
      <w:r w:rsidRPr="00D01A27">
        <w:rPr>
          <w:rFonts w:cs="Cambria" w:hint="cs"/>
          <w:color w:val="000000" w:themeColor="text1"/>
          <w:spacing w:val="-4"/>
          <w:sz w:val="28"/>
          <w:szCs w:val="28"/>
          <w:rtl/>
        </w:rPr>
        <w:t>"</w:t>
      </w:r>
      <w:r w:rsidRPr="00D01A27">
        <w:rPr>
          <w:rFonts w:hint="cs"/>
          <w:color w:val="000000" w:themeColor="text1"/>
          <w:spacing w:val="-4"/>
          <w:sz w:val="28"/>
          <w:szCs w:val="28"/>
          <w:rtl/>
        </w:rPr>
        <w:t>خریدار</w:t>
      </w:r>
      <w:r w:rsidRPr="00D01A27">
        <w:rPr>
          <w:rFonts w:cs="Cambria" w:hint="cs"/>
          <w:color w:val="000000" w:themeColor="text1"/>
          <w:spacing w:val="-4"/>
          <w:sz w:val="28"/>
          <w:szCs w:val="28"/>
          <w:rtl/>
        </w:rPr>
        <w:t>"</w:t>
      </w:r>
      <w:r w:rsidRPr="00D01A27">
        <w:rPr>
          <w:rFonts w:hint="cs"/>
          <w:color w:val="000000" w:themeColor="text1"/>
          <w:spacing w:val="-4"/>
          <w:sz w:val="28"/>
          <w:szCs w:val="28"/>
          <w:rtl/>
        </w:rPr>
        <w:t xml:space="preserve"> </w:t>
      </w:r>
      <w:r w:rsidRPr="00D01A27">
        <w:rPr>
          <w:rFonts w:hint="cs"/>
          <w:color w:val="000000" w:themeColor="text1"/>
          <w:sz w:val="28"/>
          <w:szCs w:val="28"/>
          <w:rtl/>
        </w:rPr>
        <w:t>برق تولیدی خود را ، به مصرف</w:t>
      </w:r>
      <w:r w:rsidRPr="00D01A27">
        <w:rPr>
          <w:color w:val="000000" w:themeColor="text1"/>
          <w:sz w:val="28"/>
          <w:szCs w:val="28"/>
          <w:rtl/>
        </w:rPr>
        <w:softHyphen/>
      </w:r>
      <w:r w:rsidRPr="00D01A27">
        <w:rPr>
          <w:rFonts w:hint="cs"/>
          <w:color w:val="000000" w:themeColor="text1"/>
          <w:sz w:val="28"/>
          <w:szCs w:val="28"/>
          <w:rtl/>
        </w:rPr>
        <w:t>کننده دیگری واگذار نماید.</w:t>
      </w:r>
    </w:p>
    <w:p w14:paraId="5411259E" w14:textId="77777777" w:rsidR="006955B1" w:rsidRPr="00110156" w:rsidRDefault="006955B1" w:rsidP="006955B1">
      <w:pPr>
        <w:spacing w:line="228" w:lineRule="auto"/>
        <w:ind w:left="360" w:hanging="357"/>
        <w:jc w:val="both"/>
        <w:rPr>
          <w:color w:val="000000" w:themeColor="text1"/>
          <w:sz w:val="28"/>
          <w:szCs w:val="28"/>
          <w:rtl/>
        </w:rPr>
      </w:pPr>
      <w:r>
        <w:rPr>
          <w:rFonts w:hint="cs"/>
          <w:color w:val="000000" w:themeColor="text1"/>
          <w:sz w:val="28"/>
          <w:szCs w:val="28"/>
          <w:rtl/>
        </w:rPr>
        <w:t>2</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"فروشنده" </w:t>
      </w:r>
      <w:r w:rsidRPr="00863850">
        <w:rPr>
          <w:rFonts w:hint="cs"/>
          <w:sz w:val="28"/>
          <w:szCs w:val="28"/>
          <w:rtl/>
        </w:rPr>
        <w:t>متعهد می</w:t>
      </w:r>
      <w:r w:rsidRPr="00863850">
        <w:rPr>
          <w:sz w:val="28"/>
          <w:szCs w:val="28"/>
          <w:rtl/>
        </w:rPr>
        <w:softHyphen/>
      </w:r>
      <w:r w:rsidRPr="00863850">
        <w:rPr>
          <w:rFonts w:hint="cs"/>
          <w:sz w:val="28"/>
          <w:szCs w:val="28"/>
          <w:rtl/>
        </w:rPr>
        <w:t xml:space="preserve">گردد </w:t>
      </w:r>
      <w:r w:rsidRPr="00110156">
        <w:rPr>
          <w:rFonts w:hint="cs"/>
          <w:color w:val="000000" w:themeColor="text1"/>
          <w:sz w:val="28"/>
          <w:szCs w:val="28"/>
          <w:rtl/>
        </w:rPr>
        <w:t xml:space="preserve">در صورت تغییر در مالکیت نیروگاه، مراتب را حداکثر </w:t>
      </w:r>
      <w:r w:rsidRPr="00D01A27">
        <w:rPr>
          <w:rFonts w:hint="cs"/>
          <w:color w:val="000000" w:themeColor="text1"/>
          <w:sz w:val="28"/>
          <w:szCs w:val="28"/>
          <w:rtl/>
        </w:rPr>
        <w:t>ظرف مدت 5 روز كاري</w:t>
      </w:r>
      <w:r w:rsidRPr="00110156">
        <w:rPr>
          <w:rFonts w:hint="cs"/>
          <w:color w:val="000000" w:themeColor="text1"/>
          <w:sz w:val="28"/>
          <w:szCs w:val="28"/>
          <w:rtl/>
        </w:rPr>
        <w:t xml:space="preserve"> کتب</w:t>
      </w:r>
      <w:r>
        <w:rPr>
          <w:rFonts w:hint="cs"/>
          <w:color w:val="000000" w:themeColor="text1"/>
          <w:sz w:val="28"/>
          <w:szCs w:val="28"/>
          <w:rtl/>
        </w:rPr>
        <w:t xml:space="preserve">اً </w:t>
      </w:r>
      <w:r w:rsidRPr="00110156">
        <w:rPr>
          <w:rFonts w:hint="cs"/>
          <w:color w:val="000000" w:themeColor="text1"/>
          <w:sz w:val="28"/>
          <w:szCs w:val="28"/>
          <w:rtl/>
        </w:rPr>
        <w:t>به خریدار اعلام نماید تا قرارداد با مالک جدید نیروگاه ادامه یابد.</w:t>
      </w:r>
    </w:p>
    <w:p w14:paraId="30DCF4B8" w14:textId="77777777" w:rsidR="006955B1" w:rsidRDefault="006955B1" w:rsidP="006955B1">
      <w:pPr>
        <w:spacing w:line="228" w:lineRule="auto"/>
        <w:ind w:left="360" w:hanging="357"/>
        <w:jc w:val="both"/>
        <w:rPr>
          <w:color w:val="000000" w:themeColor="text1"/>
          <w:sz w:val="28"/>
          <w:szCs w:val="28"/>
          <w:rtl/>
        </w:rPr>
      </w:pPr>
      <w:r>
        <w:rPr>
          <w:rFonts w:hint="cs"/>
          <w:color w:val="000000" w:themeColor="text1"/>
          <w:sz w:val="28"/>
          <w:szCs w:val="28"/>
          <w:rtl/>
        </w:rPr>
        <w:lastRenderedPageBreak/>
        <w:t>3</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رعایت کلیه استانداردهای ملی و وزارت نیرو در خصوص تولید، تزریق و اتصال به شبکه توزیع از جمله تشخیص جزیره</w:t>
      </w:r>
      <w:r w:rsidRPr="00110156">
        <w:rPr>
          <w:color w:val="000000" w:themeColor="text1"/>
          <w:sz w:val="28"/>
          <w:szCs w:val="28"/>
          <w:rtl/>
        </w:rPr>
        <w:softHyphen/>
      </w:r>
      <w:r w:rsidRPr="00110156">
        <w:rPr>
          <w:rFonts w:hint="cs"/>
          <w:color w:val="000000" w:themeColor="text1"/>
          <w:sz w:val="28"/>
          <w:szCs w:val="28"/>
          <w:rtl/>
        </w:rPr>
        <w:t>ای شدن و قطع از شبکه، هارمونیک</w:t>
      </w:r>
      <w:r w:rsidRPr="00110156">
        <w:rPr>
          <w:color w:val="000000" w:themeColor="text1"/>
          <w:sz w:val="28"/>
          <w:szCs w:val="28"/>
          <w:rtl/>
        </w:rPr>
        <w:softHyphen/>
      </w:r>
      <w:r w:rsidRPr="00110156">
        <w:rPr>
          <w:rFonts w:hint="cs"/>
          <w:color w:val="000000" w:themeColor="text1"/>
          <w:sz w:val="28"/>
          <w:szCs w:val="28"/>
          <w:rtl/>
        </w:rPr>
        <w:t>های مجاز، قطع اتصال کوتاه، تزریق جریان مستقیم به شبکه توزیع</w:t>
      </w:r>
      <w:r>
        <w:rPr>
          <w:rFonts w:hint="cs"/>
          <w:color w:val="000000" w:themeColor="text1"/>
          <w:sz w:val="28"/>
          <w:szCs w:val="28"/>
          <w:rtl/>
        </w:rPr>
        <w:t xml:space="preserve"> و </w:t>
      </w:r>
      <w:r w:rsidRPr="00B0520C">
        <w:rPr>
          <w:rFonts w:hint="cs"/>
          <w:color w:val="000000" w:themeColor="text1"/>
          <w:sz w:val="28"/>
          <w:szCs w:val="28"/>
          <w:rtl/>
        </w:rPr>
        <w:t>تجهیزات اصلی نیروگاه الزامی</w:t>
      </w:r>
      <w:r w:rsidRPr="00110156">
        <w:rPr>
          <w:rFonts w:hint="cs"/>
          <w:color w:val="000000" w:themeColor="text1"/>
          <w:sz w:val="28"/>
          <w:szCs w:val="28"/>
          <w:rtl/>
        </w:rPr>
        <w:t xml:space="preserve"> بوده و بر عهده "فروشنده"  می</w:t>
      </w:r>
      <w:r w:rsidRPr="00110156">
        <w:rPr>
          <w:color w:val="000000" w:themeColor="text1"/>
          <w:sz w:val="28"/>
          <w:szCs w:val="28"/>
          <w:rtl/>
        </w:rPr>
        <w:softHyphen/>
      </w:r>
      <w:r w:rsidRPr="00110156">
        <w:rPr>
          <w:rFonts w:hint="cs"/>
          <w:color w:val="000000" w:themeColor="text1"/>
          <w:sz w:val="28"/>
          <w:szCs w:val="28"/>
          <w:rtl/>
        </w:rPr>
        <w:t>باشد.</w:t>
      </w:r>
    </w:p>
    <w:p w14:paraId="27A4F3EA" w14:textId="77777777" w:rsidR="006955B1" w:rsidRPr="00F01D39" w:rsidRDefault="006955B1" w:rsidP="006955B1">
      <w:pPr>
        <w:shd w:val="clear" w:color="auto" w:fill="FFFFFF"/>
        <w:spacing w:line="240" w:lineRule="auto"/>
        <w:ind w:left="360" w:hanging="450"/>
        <w:jc w:val="both"/>
        <w:rPr>
          <w:rFonts w:ascii="Times New Roman" w:eastAsia="Times New Roman" w:hAnsi="Times New Roman"/>
          <w:sz w:val="28"/>
          <w:szCs w:val="28"/>
          <w:lang w:bidi="ar-SA"/>
        </w:rPr>
      </w:pPr>
      <w:r w:rsidRPr="00F01D39">
        <w:rPr>
          <w:rFonts w:hint="cs"/>
          <w:sz w:val="28"/>
          <w:szCs w:val="28"/>
          <w:rtl/>
        </w:rPr>
        <w:t xml:space="preserve">4-4- فروشنده" ملزم </w:t>
      </w:r>
      <w:r w:rsidRPr="00F01D39">
        <w:rPr>
          <w:rFonts w:ascii="Times New Roman" w:eastAsia="Times New Roman" w:hAnsi="Times New Roman" w:hint="cs"/>
          <w:sz w:val="28"/>
          <w:szCs w:val="28"/>
          <w:rtl/>
          <w:lang w:bidi="ar-SA"/>
        </w:rPr>
        <w:t>به تامین اینترنت برای قرائت از راه دور</w:t>
      </w:r>
      <w:r w:rsidRPr="00F01D39">
        <w:rPr>
          <w:rFonts w:hint="cs"/>
          <w:sz w:val="28"/>
          <w:szCs w:val="28"/>
          <w:rtl/>
        </w:rPr>
        <w:t xml:space="preserve"> </w:t>
      </w:r>
      <w:r w:rsidRPr="00F01D39">
        <w:rPr>
          <w:rFonts w:ascii="Times New Roman" w:eastAsia="Times New Roman" w:hAnsi="Times New Roman" w:hint="cs"/>
          <w:sz w:val="28"/>
          <w:szCs w:val="28"/>
          <w:rtl/>
          <w:lang w:bidi="ar-SA"/>
        </w:rPr>
        <w:t>کنتور برخط، در طول مدت قرارداد می</w:t>
      </w:r>
      <w:r w:rsidRPr="00F01D39">
        <w:rPr>
          <w:rFonts w:ascii="Times New Roman" w:eastAsia="Times New Roman" w:hAnsi="Times New Roman"/>
          <w:sz w:val="28"/>
          <w:szCs w:val="28"/>
          <w:rtl/>
          <w:lang w:bidi="ar-SA"/>
        </w:rPr>
        <w:softHyphen/>
      </w:r>
      <w:r w:rsidRPr="00F01D39">
        <w:rPr>
          <w:rFonts w:ascii="Times New Roman" w:eastAsia="Times New Roman" w:hAnsi="Times New Roman" w:hint="cs"/>
          <w:sz w:val="28"/>
          <w:szCs w:val="28"/>
          <w:rtl/>
          <w:lang w:bidi="ar-SA"/>
        </w:rPr>
        <w:t>باشد.</w:t>
      </w:r>
    </w:p>
    <w:p w14:paraId="7E2E0CE7" w14:textId="77777777" w:rsidR="006955B1" w:rsidRPr="00110156" w:rsidRDefault="006955B1" w:rsidP="006955B1">
      <w:pPr>
        <w:spacing w:line="228" w:lineRule="auto"/>
        <w:ind w:left="360" w:hanging="357"/>
        <w:jc w:val="both"/>
        <w:rPr>
          <w:color w:val="000000" w:themeColor="text1"/>
          <w:sz w:val="28"/>
          <w:szCs w:val="28"/>
          <w:rtl/>
        </w:rPr>
      </w:pPr>
      <w:r>
        <w:rPr>
          <w:rFonts w:hint="cs"/>
          <w:color w:val="000000" w:themeColor="text1"/>
          <w:sz w:val="28"/>
          <w:szCs w:val="28"/>
          <w:rtl/>
        </w:rPr>
        <w:t>5</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"فروشنده"</w:t>
      </w:r>
      <w:r w:rsidRPr="00863850">
        <w:rPr>
          <w:rFonts w:hint="cs"/>
          <w:sz w:val="28"/>
          <w:szCs w:val="28"/>
          <w:rtl/>
        </w:rPr>
        <w:t xml:space="preserve"> ملزم است </w:t>
      </w:r>
      <w:r w:rsidRPr="00110156">
        <w:rPr>
          <w:rFonts w:hint="cs"/>
          <w:color w:val="000000" w:themeColor="text1"/>
          <w:sz w:val="28"/>
          <w:szCs w:val="28"/>
          <w:rtl/>
        </w:rPr>
        <w:t>نیروگاه را در طول مدت احداث، بیمه مسئولیت و حوادث نماید لکن بیمه کردن نیروگاه در طول دوره بهره</w:t>
      </w:r>
      <w:r w:rsidRPr="00110156">
        <w:rPr>
          <w:color w:val="000000" w:themeColor="text1"/>
          <w:sz w:val="28"/>
          <w:szCs w:val="28"/>
          <w:rtl/>
        </w:rPr>
        <w:softHyphen/>
      </w:r>
      <w:r w:rsidRPr="00110156">
        <w:rPr>
          <w:rFonts w:hint="cs"/>
          <w:color w:val="000000" w:themeColor="text1"/>
          <w:sz w:val="28"/>
          <w:szCs w:val="28"/>
          <w:rtl/>
        </w:rPr>
        <w:t>برداری به اختیار "فروشنده" بوده و به هر حال چنانچه حادثه</w:t>
      </w:r>
      <w:r w:rsidRPr="00110156">
        <w:rPr>
          <w:rFonts w:hint="cs"/>
          <w:color w:val="000000" w:themeColor="text1"/>
          <w:sz w:val="28"/>
          <w:szCs w:val="28"/>
          <w:rtl/>
        </w:rPr>
        <w:softHyphen/>
        <w:t>ای در دوره</w:t>
      </w:r>
      <w:r w:rsidRPr="00110156">
        <w:rPr>
          <w:color w:val="000000" w:themeColor="text1"/>
          <w:sz w:val="28"/>
          <w:szCs w:val="28"/>
          <w:rtl/>
        </w:rPr>
        <w:softHyphen/>
      </w:r>
      <w:r w:rsidRPr="00110156">
        <w:rPr>
          <w:rFonts w:hint="cs"/>
          <w:color w:val="000000" w:themeColor="text1"/>
          <w:sz w:val="28"/>
          <w:szCs w:val="28"/>
          <w:rtl/>
        </w:rPr>
        <w:t>های مذکور رخ دهد مسئولیت آن ب</w:t>
      </w:r>
      <w:r>
        <w:rPr>
          <w:rFonts w:hint="cs"/>
          <w:color w:val="000000" w:themeColor="text1"/>
          <w:sz w:val="28"/>
          <w:szCs w:val="28"/>
          <w:rtl/>
        </w:rPr>
        <w:t xml:space="preserve">ه </w:t>
      </w:r>
      <w:r w:rsidRPr="00110156">
        <w:rPr>
          <w:rFonts w:hint="cs"/>
          <w:color w:val="000000" w:themeColor="text1"/>
          <w:sz w:val="28"/>
          <w:szCs w:val="28"/>
          <w:rtl/>
        </w:rPr>
        <w:t>عهده "فروشنده" می</w:t>
      </w:r>
      <w:r w:rsidRPr="00110156">
        <w:rPr>
          <w:color w:val="000000" w:themeColor="text1"/>
          <w:sz w:val="28"/>
          <w:szCs w:val="28"/>
          <w:rtl/>
        </w:rPr>
        <w:softHyphen/>
      </w:r>
      <w:r w:rsidRPr="00110156">
        <w:rPr>
          <w:rFonts w:hint="cs"/>
          <w:color w:val="000000" w:themeColor="text1"/>
          <w:sz w:val="28"/>
          <w:szCs w:val="28"/>
          <w:rtl/>
        </w:rPr>
        <w:t>باشد.</w:t>
      </w:r>
    </w:p>
    <w:p w14:paraId="47B20343" w14:textId="77777777" w:rsidR="006955B1" w:rsidRPr="00110156" w:rsidRDefault="006955B1" w:rsidP="006955B1">
      <w:pPr>
        <w:spacing w:line="228" w:lineRule="auto"/>
        <w:ind w:left="360" w:hanging="357"/>
        <w:jc w:val="both"/>
        <w:rPr>
          <w:color w:val="000000" w:themeColor="text1"/>
          <w:sz w:val="28"/>
          <w:szCs w:val="28"/>
          <w:rtl/>
        </w:rPr>
      </w:pPr>
      <w:r>
        <w:rPr>
          <w:rFonts w:hint="cs"/>
          <w:color w:val="000000" w:themeColor="text1"/>
          <w:sz w:val="28"/>
          <w:szCs w:val="28"/>
          <w:rtl/>
        </w:rPr>
        <w:t>6</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مسئولیت کلیه صدمات و خسارات جانی و مالی احتمالی ناشی از احداث و بهره</w:t>
      </w:r>
      <w:r w:rsidRPr="00110156">
        <w:rPr>
          <w:color w:val="000000" w:themeColor="text1"/>
          <w:sz w:val="28"/>
          <w:szCs w:val="28"/>
          <w:rtl/>
        </w:rPr>
        <w:softHyphen/>
      </w:r>
      <w:r w:rsidRPr="00110156">
        <w:rPr>
          <w:rFonts w:hint="cs"/>
          <w:color w:val="000000" w:themeColor="text1"/>
          <w:sz w:val="28"/>
          <w:szCs w:val="28"/>
          <w:rtl/>
        </w:rPr>
        <w:t>برداری نیروگاه موضوع قرارداد بر عهده"فروشنده" می</w:t>
      </w:r>
      <w:r w:rsidRPr="00110156">
        <w:rPr>
          <w:color w:val="000000" w:themeColor="text1"/>
          <w:sz w:val="28"/>
          <w:szCs w:val="28"/>
          <w:rtl/>
        </w:rPr>
        <w:softHyphen/>
      </w:r>
      <w:r w:rsidRPr="00110156">
        <w:rPr>
          <w:rFonts w:hint="cs"/>
          <w:color w:val="000000" w:themeColor="text1"/>
          <w:sz w:val="28"/>
          <w:szCs w:val="28"/>
          <w:rtl/>
        </w:rPr>
        <w:t xml:space="preserve">باشد و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w:t>
      </w:r>
      <w:r w:rsidRPr="00110156">
        <w:rPr>
          <w:rFonts w:hint="cs"/>
          <w:color w:val="000000" w:themeColor="text1"/>
          <w:sz w:val="28"/>
          <w:szCs w:val="28"/>
          <w:rtl/>
        </w:rPr>
        <w:t>هیچگونه مسئولیتی در این زمینه ندارد.</w:t>
      </w:r>
    </w:p>
    <w:p w14:paraId="1333F93C" w14:textId="77777777" w:rsidR="006955B1" w:rsidRPr="00D16BA7" w:rsidRDefault="006955B1" w:rsidP="006955B1">
      <w:pPr>
        <w:spacing w:line="228" w:lineRule="auto"/>
        <w:ind w:left="360" w:hanging="357"/>
        <w:jc w:val="both"/>
        <w:rPr>
          <w:color w:val="000000" w:themeColor="text1"/>
          <w:spacing w:val="4"/>
          <w:sz w:val="28"/>
          <w:szCs w:val="28"/>
          <w:rtl/>
        </w:rPr>
      </w:pPr>
      <w:r>
        <w:rPr>
          <w:rFonts w:hint="cs"/>
          <w:color w:val="000000" w:themeColor="text1"/>
          <w:sz w:val="28"/>
          <w:szCs w:val="28"/>
          <w:rtl/>
        </w:rPr>
        <w:t>7</w:t>
      </w:r>
      <w:r w:rsidRPr="00110156">
        <w:rPr>
          <w:rFonts w:hint="cs"/>
          <w:color w:val="000000" w:themeColor="text1"/>
          <w:sz w:val="28"/>
          <w:szCs w:val="28"/>
          <w:rtl/>
        </w:rPr>
        <w:t>-</w:t>
      </w:r>
      <w:r w:rsidRPr="00D16BA7">
        <w:rPr>
          <w:rFonts w:hint="cs"/>
          <w:color w:val="000000" w:themeColor="text1"/>
          <w:spacing w:val="4"/>
          <w:sz w:val="28"/>
          <w:szCs w:val="28"/>
          <w:rtl/>
        </w:rPr>
        <w:t>4</w:t>
      </w:r>
      <w:r>
        <w:rPr>
          <w:rFonts w:hint="cs"/>
          <w:color w:val="000000" w:themeColor="text1"/>
          <w:spacing w:val="4"/>
          <w:sz w:val="28"/>
          <w:szCs w:val="28"/>
          <w:rtl/>
        </w:rPr>
        <w:t>-</w:t>
      </w:r>
      <w:r w:rsidRPr="00D16BA7">
        <w:rPr>
          <w:rFonts w:hint="cs"/>
          <w:color w:val="000000" w:themeColor="text1"/>
          <w:spacing w:val="4"/>
          <w:sz w:val="28"/>
          <w:szCs w:val="28"/>
          <w:rtl/>
        </w:rPr>
        <w:t xml:space="preserve"> </w:t>
      </w:r>
      <w:r w:rsidRPr="00110156">
        <w:rPr>
          <w:rFonts w:hint="cs"/>
          <w:color w:val="000000" w:themeColor="text1"/>
          <w:sz w:val="28"/>
          <w:szCs w:val="28"/>
          <w:rtl/>
        </w:rPr>
        <w:t xml:space="preserve">"فروشنده" </w:t>
      </w:r>
      <w:r w:rsidRPr="00D16BA7">
        <w:rPr>
          <w:rFonts w:hint="cs"/>
          <w:spacing w:val="4"/>
          <w:sz w:val="28"/>
          <w:szCs w:val="28"/>
          <w:rtl/>
        </w:rPr>
        <w:t xml:space="preserve">موظف است </w:t>
      </w:r>
      <w:r>
        <w:rPr>
          <w:rFonts w:hint="cs"/>
          <w:color w:val="000000" w:themeColor="text1"/>
          <w:spacing w:val="4"/>
          <w:sz w:val="28"/>
          <w:szCs w:val="28"/>
          <w:rtl/>
        </w:rPr>
        <w:t>شرایط</w:t>
      </w:r>
      <w:r w:rsidRPr="00D16BA7">
        <w:rPr>
          <w:rFonts w:hint="cs"/>
          <w:color w:val="000000" w:themeColor="text1"/>
          <w:spacing w:val="4"/>
          <w:sz w:val="28"/>
          <w:szCs w:val="28"/>
          <w:rtl/>
        </w:rPr>
        <w:t xml:space="preserve"> لازم </w:t>
      </w:r>
      <w:r>
        <w:rPr>
          <w:rFonts w:hint="cs"/>
          <w:color w:val="000000" w:themeColor="text1"/>
          <w:spacing w:val="4"/>
          <w:sz w:val="28"/>
          <w:szCs w:val="28"/>
          <w:rtl/>
        </w:rPr>
        <w:t>را</w:t>
      </w:r>
      <w:r w:rsidRPr="00D16BA7">
        <w:rPr>
          <w:rFonts w:hint="cs"/>
          <w:color w:val="000000" w:themeColor="text1"/>
          <w:spacing w:val="4"/>
          <w:sz w:val="28"/>
          <w:szCs w:val="28"/>
          <w:rtl/>
        </w:rPr>
        <w:t xml:space="preserve"> جهت بازدید نماینده </w:t>
      </w:r>
      <w:r w:rsidRPr="00D16BA7">
        <w:rPr>
          <w:rFonts w:cs="Cambria" w:hint="cs"/>
          <w:color w:val="000000" w:themeColor="text1"/>
          <w:spacing w:val="4"/>
          <w:sz w:val="28"/>
          <w:szCs w:val="28"/>
          <w:rtl/>
        </w:rPr>
        <w:t>"</w:t>
      </w:r>
      <w:r w:rsidRPr="00D16BA7">
        <w:rPr>
          <w:rFonts w:hint="cs"/>
          <w:color w:val="000000" w:themeColor="text1"/>
          <w:spacing w:val="4"/>
          <w:sz w:val="28"/>
          <w:szCs w:val="28"/>
          <w:rtl/>
        </w:rPr>
        <w:t>خریدار</w:t>
      </w:r>
      <w:r w:rsidRPr="00D16BA7">
        <w:rPr>
          <w:rFonts w:cs="Cambria" w:hint="cs"/>
          <w:color w:val="000000" w:themeColor="text1"/>
          <w:spacing w:val="4"/>
          <w:sz w:val="28"/>
          <w:szCs w:val="28"/>
          <w:rtl/>
        </w:rPr>
        <w:t>"</w:t>
      </w:r>
      <w:r w:rsidRPr="00D16BA7">
        <w:rPr>
          <w:rFonts w:hint="cs"/>
          <w:color w:val="000000" w:themeColor="text1"/>
          <w:spacing w:val="4"/>
          <w:sz w:val="28"/>
          <w:szCs w:val="28"/>
          <w:rtl/>
        </w:rPr>
        <w:t>از نیروگاه</w:t>
      </w:r>
      <w:r>
        <w:rPr>
          <w:rFonts w:hint="cs"/>
          <w:color w:val="000000" w:themeColor="text1"/>
          <w:spacing w:val="4"/>
          <w:sz w:val="28"/>
          <w:szCs w:val="28"/>
          <w:rtl/>
        </w:rPr>
        <w:t>،</w:t>
      </w:r>
      <w:r w:rsidRPr="00D16BA7">
        <w:rPr>
          <w:rFonts w:hint="cs"/>
          <w:color w:val="000000" w:themeColor="text1"/>
          <w:spacing w:val="4"/>
          <w:sz w:val="28"/>
          <w:szCs w:val="28"/>
          <w:rtl/>
        </w:rPr>
        <w:t xml:space="preserve"> </w:t>
      </w:r>
      <w:r>
        <w:rPr>
          <w:rFonts w:hint="cs"/>
          <w:color w:val="000000" w:themeColor="text1"/>
          <w:spacing w:val="4"/>
          <w:sz w:val="28"/>
          <w:szCs w:val="28"/>
          <w:rtl/>
        </w:rPr>
        <w:t>فراهم نماید.</w:t>
      </w:r>
      <w:r w:rsidRPr="00D16BA7">
        <w:rPr>
          <w:rFonts w:hint="cs"/>
          <w:color w:val="000000" w:themeColor="text1"/>
          <w:spacing w:val="4"/>
          <w:sz w:val="28"/>
          <w:szCs w:val="28"/>
          <w:rtl/>
        </w:rPr>
        <w:t xml:space="preserve"> </w:t>
      </w:r>
    </w:p>
    <w:p w14:paraId="4BED28BF" w14:textId="77777777" w:rsidR="006955B1" w:rsidRPr="00110156" w:rsidRDefault="006955B1" w:rsidP="006955B1">
      <w:pPr>
        <w:spacing w:line="228" w:lineRule="auto"/>
        <w:ind w:left="360" w:hanging="357"/>
        <w:jc w:val="both"/>
        <w:rPr>
          <w:color w:val="000000" w:themeColor="text1"/>
          <w:sz w:val="28"/>
          <w:szCs w:val="28"/>
          <w:rtl/>
        </w:rPr>
      </w:pPr>
      <w:r>
        <w:rPr>
          <w:rFonts w:hint="cs"/>
          <w:color w:val="000000" w:themeColor="text1"/>
          <w:sz w:val="28"/>
          <w:szCs w:val="28"/>
          <w:rtl/>
        </w:rPr>
        <w:t>8</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اخذ هر گونه مجوز قانونی از مراجع ذیصلاح برای احداث و بهره برداری از موضوع این قرارداد و همچنین </w:t>
      </w:r>
      <w:r w:rsidRPr="00EB4D60">
        <w:rPr>
          <w:rFonts w:hint="cs"/>
          <w:sz w:val="28"/>
          <w:szCs w:val="28"/>
          <w:rtl/>
        </w:rPr>
        <w:t>هزینه</w:t>
      </w:r>
      <w:r w:rsidRPr="00EB4D60">
        <w:rPr>
          <w:sz w:val="28"/>
          <w:szCs w:val="28"/>
          <w:rtl/>
        </w:rPr>
        <w:softHyphen/>
      </w:r>
      <w:r w:rsidRPr="00EB4D60">
        <w:rPr>
          <w:rFonts w:hint="cs"/>
          <w:sz w:val="28"/>
          <w:szCs w:val="28"/>
          <w:rtl/>
        </w:rPr>
        <w:t>های صدور پروانه های احداث، بهره برداری،حق</w:t>
      </w:r>
      <w:r w:rsidRPr="00EB4D60">
        <w:rPr>
          <w:sz w:val="28"/>
          <w:szCs w:val="28"/>
          <w:rtl/>
        </w:rPr>
        <w:softHyphen/>
      </w:r>
      <w:r w:rsidRPr="00EB4D60">
        <w:rPr>
          <w:rFonts w:hint="cs"/>
          <w:sz w:val="28"/>
          <w:szCs w:val="28"/>
          <w:rtl/>
        </w:rPr>
        <w:t xml:space="preserve">الامتیاز </w:t>
      </w:r>
      <w:r w:rsidRPr="00110156">
        <w:rPr>
          <w:rFonts w:hint="cs"/>
          <w:color w:val="000000" w:themeColor="text1"/>
          <w:sz w:val="28"/>
          <w:szCs w:val="28"/>
          <w:rtl/>
        </w:rPr>
        <w:t xml:space="preserve">بر عهده </w:t>
      </w:r>
      <w:r>
        <w:rPr>
          <w:rFonts w:cs="Cambria" w:hint="cs"/>
          <w:color w:val="000000" w:themeColor="text1"/>
          <w:sz w:val="28"/>
          <w:szCs w:val="28"/>
          <w:rtl/>
        </w:rPr>
        <w:t>"</w:t>
      </w:r>
      <w:r w:rsidRPr="00110156">
        <w:rPr>
          <w:rFonts w:hint="cs"/>
          <w:color w:val="000000" w:themeColor="text1"/>
          <w:sz w:val="28"/>
          <w:szCs w:val="28"/>
          <w:rtl/>
        </w:rPr>
        <w:t>فروشنده</w:t>
      </w:r>
      <w:r>
        <w:rPr>
          <w:rFonts w:cs="Cambria" w:hint="cs"/>
          <w:color w:val="000000" w:themeColor="text1"/>
          <w:sz w:val="28"/>
          <w:szCs w:val="28"/>
          <w:rtl/>
        </w:rPr>
        <w:t>"</w:t>
      </w:r>
      <w:r w:rsidRPr="00110156">
        <w:rPr>
          <w:rFonts w:hint="cs"/>
          <w:color w:val="000000" w:themeColor="text1"/>
          <w:sz w:val="28"/>
          <w:szCs w:val="28"/>
          <w:rtl/>
        </w:rPr>
        <w:t xml:space="preserve"> است.</w:t>
      </w:r>
    </w:p>
    <w:p w14:paraId="6440F8D5" w14:textId="77777777" w:rsidR="006955B1" w:rsidRPr="00176697" w:rsidRDefault="006955B1" w:rsidP="006955B1">
      <w:pPr>
        <w:spacing w:line="228" w:lineRule="auto"/>
        <w:ind w:left="360" w:hanging="357"/>
        <w:jc w:val="both"/>
        <w:rPr>
          <w:sz w:val="28"/>
          <w:szCs w:val="28"/>
          <w:rtl/>
        </w:rPr>
      </w:pPr>
      <w:r>
        <w:rPr>
          <w:rFonts w:hint="cs"/>
          <w:color w:val="000000" w:themeColor="text1"/>
          <w:sz w:val="28"/>
          <w:szCs w:val="28"/>
          <w:rtl/>
        </w:rPr>
        <w:t>9</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انتخاب شرکت پیمانکار باید از طریق فهرست شرکتهای </w:t>
      </w:r>
      <w:r w:rsidRPr="001B1813">
        <w:rPr>
          <w:rFonts w:hint="cs"/>
          <w:color w:val="000000" w:themeColor="text1"/>
          <w:sz w:val="28"/>
          <w:szCs w:val="28"/>
          <w:rtl/>
        </w:rPr>
        <w:t xml:space="preserve">تایید صلاحیت شده </w:t>
      </w:r>
      <w:r w:rsidRPr="00EB4D60">
        <w:rPr>
          <w:rFonts w:hint="cs"/>
          <w:color w:val="000000" w:themeColor="text1"/>
          <w:sz w:val="28"/>
          <w:szCs w:val="28"/>
          <w:rtl/>
        </w:rPr>
        <w:t xml:space="preserve">توسط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w:t>
      </w:r>
      <w:r w:rsidRPr="00EB4D60">
        <w:rPr>
          <w:rFonts w:hint="cs"/>
          <w:color w:val="000000" w:themeColor="text1"/>
          <w:sz w:val="28"/>
          <w:szCs w:val="28"/>
          <w:rtl/>
        </w:rPr>
        <w:t xml:space="preserve"> </w:t>
      </w:r>
      <w:r w:rsidRPr="00110156">
        <w:rPr>
          <w:rFonts w:hint="cs"/>
          <w:color w:val="000000" w:themeColor="text1"/>
          <w:sz w:val="28"/>
          <w:szCs w:val="28"/>
          <w:rtl/>
        </w:rPr>
        <w:t xml:space="preserve">انجام گردد. با این وجود </w:t>
      </w:r>
      <w:r w:rsidRPr="00EB4D60">
        <w:rPr>
          <w:rFonts w:hint="cs"/>
          <w:sz w:val="28"/>
          <w:szCs w:val="28"/>
          <w:rtl/>
        </w:rPr>
        <w:t>مسئولیت</w:t>
      </w:r>
      <w:r w:rsidRPr="00EB4D60">
        <w:rPr>
          <w:sz w:val="28"/>
          <w:szCs w:val="28"/>
          <w:rtl/>
        </w:rPr>
        <w:t xml:space="preserve"> </w:t>
      </w:r>
      <w:r w:rsidRPr="00EB4D60">
        <w:rPr>
          <w:rFonts w:hint="cs"/>
          <w:sz w:val="28"/>
          <w:szCs w:val="28"/>
          <w:rtl/>
        </w:rPr>
        <w:t>کیفیت تجهیزات مورد استفاده و</w:t>
      </w:r>
      <w:r w:rsidRPr="00EB4D60">
        <w:rPr>
          <w:sz w:val="28"/>
          <w:szCs w:val="28"/>
          <w:rtl/>
        </w:rPr>
        <w:t xml:space="preserve"> </w:t>
      </w:r>
      <w:r w:rsidRPr="00EB4D60">
        <w:rPr>
          <w:rFonts w:hint="cs"/>
          <w:sz w:val="28"/>
          <w:szCs w:val="28"/>
          <w:rtl/>
        </w:rPr>
        <w:t>عملکرد</w:t>
      </w:r>
      <w:r w:rsidRPr="00EB4D60">
        <w:rPr>
          <w:sz w:val="28"/>
          <w:szCs w:val="28"/>
          <w:rtl/>
        </w:rPr>
        <w:t xml:space="preserve"> </w:t>
      </w:r>
      <w:r w:rsidRPr="00EB4D60">
        <w:rPr>
          <w:rFonts w:hint="cs"/>
          <w:sz w:val="28"/>
          <w:szCs w:val="28"/>
          <w:rtl/>
        </w:rPr>
        <w:t>پیمانکار</w:t>
      </w:r>
      <w:r w:rsidRPr="00EB4D60">
        <w:rPr>
          <w:sz w:val="28"/>
          <w:szCs w:val="28"/>
          <w:rtl/>
        </w:rPr>
        <w:t xml:space="preserve"> </w:t>
      </w:r>
      <w:r w:rsidRPr="00EB4D60">
        <w:rPr>
          <w:rFonts w:hint="cs"/>
          <w:sz w:val="28"/>
          <w:szCs w:val="28"/>
          <w:rtl/>
        </w:rPr>
        <w:t>انتخابی</w:t>
      </w:r>
      <w:r w:rsidRPr="00EB4D60">
        <w:rPr>
          <w:sz w:val="28"/>
          <w:szCs w:val="28"/>
          <w:rtl/>
        </w:rPr>
        <w:t xml:space="preserve"> </w:t>
      </w:r>
      <w:r w:rsidRPr="00EB4D60">
        <w:rPr>
          <w:rFonts w:hint="cs"/>
          <w:sz w:val="28"/>
          <w:szCs w:val="28"/>
          <w:rtl/>
        </w:rPr>
        <w:t>بر</w:t>
      </w:r>
      <w:r w:rsidRPr="00EB4D60">
        <w:rPr>
          <w:sz w:val="28"/>
          <w:szCs w:val="28"/>
          <w:rtl/>
        </w:rPr>
        <w:t xml:space="preserve"> </w:t>
      </w:r>
      <w:r w:rsidRPr="00EB4D60">
        <w:rPr>
          <w:rFonts w:hint="cs"/>
          <w:sz w:val="28"/>
          <w:szCs w:val="28"/>
          <w:rtl/>
        </w:rPr>
        <w:t>عهده</w:t>
      </w:r>
      <w:r w:rsidRPr="00EB4D60">
        <w:rPr>
          <w:sz w:val="28"/>
          <w:szCs w:val="28"/>
          <w:rtl/>
        </w:rPr>
        <w:t xml:space="preserve"> </w:t>
      </w:r>
      <w:r w:rsidRPr="00EB4D60">
        <w:rPr>
          <w:rFonts w:hint="cs"/>
          <w:sz w:val="28"/>
          <w:szCs w:val="28"/>
          <w:rtl/>
        </w:rPr>
        <w:t>خود</w:t>
      </w:r>
      <w:r w:rsidRPr="00EB4D60">
        <w:rPr>
          <w:sz w:val="28"/>
          <w:szCs w:val="28"/>
          <w:rtl/>
        </w:rPr>
        <w:t xml:space="preserve"> </w:t>
      </w:r>
      <w:r w:rsidRPr="00110156">
        <w:rPr>
          <w:rFonts w:hint="cs"/>
          <w:color w:val="000000" w:themeColor="text1"/>
          <w:sz w:val="28"/>
          <w:szCs w:val="28"/>
          <w:rtl/>
        </w:rPr>
        <w:t xml:space="preserve">"فروشنده" </w:t>
      </w:r>
      <w:r w:rsidRPr="00EB4D60">
        <w:rPr>
          <w:sz w:val="28"/>
          <w:szCs w:val="28"/>
          <w:rtl/>
        </w:rPr>
        <w:t xml:space="preserve"> </w:t>
      </w:r>
      <w:r w:rsidRPr="00EB4D60">
        <w:rPr>
          <w:rFonts w:hint="cs"/>
          <w:sz w:val="28"/>
          <w:szCs w:val="28"/>
          <w:rtl/>
        </w:rPr>
        <w:t>بوده</w:t>
      </w:r>
      <w:r w:rsidRPr="00EB4D60">
        <w:rPr>
          <w:sz w:val="28"/>
          <w:szCs w:val="28"/>
          <w:rtl/>
        </w:rPr>
        <w:t xml:space="preserve"> </w:t>
      </w:r>
      <w:r w:rsidRPr="00EB4D60">
        <w:rPr>
          <w:rFonts w:hint="cs"/>
          <w:sz w:val="28"/>
          <w:szCs w:val="28"/>
          <w:rtl/>
        </w:rPr>
        <w:t>و</w:t>
      </w:r>
      <w:r w:rsidRPr="00EB4D60">
        <w:rPr>
          <w:sz w:val="28"/>
          <w:szCs w:val="28"/>
          <w:rtl/>
        </w:rPr>
        <w:t xml:space="preserve"> </w:t>
      </w:r>
      <w:r w:rsidRPr="00EB4D60">
        <w:rPr>
          <w:rFonts w:hint="cs"/>
          <w:sz w:val="28"/>
          <w:szCs w:val="28"/>
          <w:rtl/>
        </w:rPr>
        <w:t>سازمان</w:t>
      </w:r>
      <w:r w:rsidRPr="00EB4D60">
        <w:rPr>
          <w:sz w:val="28"/>
          <w:szCs w:val="28"/>
          <w:rtl/>
        </w:rPr>
        <w:t xml:space="preserve"> </w:t>
      </w:r>
      <w:r w:rsidRPr="00EB4D60">
        <w:rPr>
          <w:rFonts w:hint="cs"/>
          <w:sz w:val="28"/>
          <w:szCs w:val="28"/>
          <w:rtl/>
        </w:rPr>
        <w:t>در</w:t>
      </w:r>
      <w:r w:rsidRPr="00EB4D60">
        <w:rPr>
          <w:sz w:val="28"/>
          <w:szCs w:val="28"/>
          <w:rtl/>
        </w:rPr>
        <w:t xml:space="preserve"> </w:t>
      </w:r>
      <w:r w:rsidRPr="00EB4D60">
        <w:rPr>
          <w:rFonts w:hint="cs"/>
          <w:sz w:val="28"/>
          <w:szCs w:val="28"/>
          <w:rtl/>
        </w:rPr>
        <w:t>این</w:t>
      </w:r>
      <w:r w:rsidRPr="00EB4D60">
        <w:rPr>
          <w:sz w:val="28"/>
          <w:szCs w:val="28"/>
          <w:rtl/>
        </w:rPr>
        <w:t xml:space="preserve"> </w:t>
      </w:r>
      <w:r w:rsidRPr="00EB4D60">
        <w:rPr>
          <w:rFonts w:hint="cs"/>
          <w:sz w:val="28"/>
          <w:szCs w:val="28"/>
          <w:rtl/>
        </w:rPr>
        <w:t>خصوص</w:t>
      </w:r>
      <w:r w:rsidRPr="00EB4D60">
        <w:rPr>
          <w:sz w:val="28"/>
          <w:szCs w:val="28"/>
          <w:rtl/>
        </w:rPr>
        <w:t xml:space="preserve"> </w:t>
      </w:r>
      <w:r w:rsidRPr="00EB4D60">
        <w:rPr>
          <w:rFonts w:hint="cs"/>
          <w:sz w:val="28"/>
          <w:szCs w:val="28"/>
          <w:rtl/>
        </w:rPr>
        <w:t>مسئولیتی</w:t>
      </w:r>
      <w:r w:rsidRPr="00EB4D60">
        <w:rPr>
          <w:sz w:val="28"/>
          <w:szCs w:val="28"/>
          <w:rtl/>
        </w:rPr>
        <w:t xml:space="preserve"> </w:t>
      </w:r>
      <w:r w:rsidRPr="00EB4D60">
        <w:rPr>
          <w:rFonts w:hint="cs"/>
          <w:sz w:val="28"/>
          <w:szCs w:val="28"/>
          <w:rtl/>
        </w:rPr>
        <w:t>نخواهند</w:t>
      </w:r>
      <w:r w:rsidRPr="00EB4D60">
        <w:rPr>
          <w:sz w:val="28"/>
          <w:szCs w:val="28"/>
          <w:rtl/>
        </w:rPr>
        <w:t xml:space="preserve"> </w:t>
      </w:r>
      <w:r w:rsidRPr="00EB4D60">
        <w:rPr>
          <w:rFonts w:hint="cs"/>
          <w:sz w:val="28"/>
          <w:szCs w:val="28"/>
          <w:rtl/>
        </w:rPr>
        <w:t>داشت</w:t>
      </w:r>
      <w:r w:rsidRPr="00EB4D60">
        <w:rPr>
          <w:sz w:val="28"/>
          <w:szCs w:val="28"/>
          <w:rtl/>
        </w:rPr>
        <w:t>.</w:t>
      </w:r>
    </w:p>
    <w:p w14:paraId="2B96EE3A" w14:textId="77777777" w:rsidR="006955B1" w:rsidRPr="00110156" w:rsidRDefault="006955B1" w:rsidP="006955B1">
      <w:pPr>
        <w:spacing w:line="228" w:lineRule="auto"/>
        <w:ind w:left="360" w:hanging="357"/>
        <w:jc w:val="both"/>
        <w:rPr>
          <w:color w:val="000000" w:themeColor="text1"/>
          <w:sz w:val="28"/>
          <w:szCs w:val="28"/>
          <w:rtl/>
        </w:rPr>
      </w:pPr>
      <w:r>
        <w:rPr>
          <w:rFonts w:hint="cs"/>
          <w:color w:val="000000" w:themeColor="text1"/>
          <w:sz w:val="28"/>
          <w:szCs w:val="28"/>
          <w:rtl/>
        </w:rPr>
        <w:t>10</w:t>
      </w:r>
      <w:r w:rsidRPr="00110156">
        <w:rPr>
          <w:rFonts w:hint="cs"/>
          <w:color w:val="000000" w:themeColor="text1"/>
          <w:sz w:val="28"/>
          <w:szCs w:val="28"/>
          <w:rtl/>
        </w:rPr>
        <w:t>-4</w:t>
      </w:r>
      <w:r>
        <w:rPr>
          <w:rFonts w:hint="cs"/>
          <w:color w:val="000000" w:themeColor="text1"/>
          <w:sz w:val="28"/>
          <w:szCs w:val="28"/>
          <w:rtl/>
        </w:rPr>
        <w:t>-</w:t>
      </w:r>
      <w:r w:rsidRPr="00110156">
        <w:rPr>
          <w:rFonts w:hint="cs"/>
          <w:color w:val="000000" w:themeColor="text1"/>
          <w:sz w:val="28"/>
          <w:szCs w:val="28"/>
          <w:rtl/>
        </w:rPr>
        <w:t xml:space="preserve"> </w:t>
      </w:r>
      <w:r w:rsidRPr="00D16BA7">
        <w:rPr>
          <w:rFonts w:hint="cs"/>
          <w:color w:val="000000" w:themeColor="text1"/>
          <w:spacing w:val="2"/>
          <w:sz w:val="28"/>
          <w:szCs w:val="28"/>
          <w:rtl/>
        </w:rPr>
        <w:t>هزینه تهیه و تعمیر و نگهداری کلیه ملزومات و وسائل اندازه</w:t>
      </w:r>
      <w:r>
        <w:rPr>
          <w:color w:val="000000" w:themeColor="text1"/>
          <w:spacing w:val="2"/>
          <w:sz w:val="28"/>
          <w:szCs w:val="28"/>
          <w:rtl/>
        </w:rPr>
        <w:softHyphen/>
      </w:r>
      <w:r w:rsidRPr="00D16BA7">
        <w:rPr>
          <w:rFonts w:hint="cs"/>
          <w:color w:val="000000" w:themeColor="text1"/>
          <w:spacing w:val="2"/>
          <w:sz w:val="28"/>
          <w:szCs w:val="28"/>
          <w:rtl/>
        </w:rPr>
        <w:t xml:space="preserve">گیری و تجهیزات و متعلقات مربوط به فروش برق و هزینه های مربوط به </w:t>
      </w:r>
      <w:r>
        <w:rPr>
          <w:rFonts w:hint="cs"/>
          <w:color w:val="000000" w:themeColor="text1"/>
          <w:spacing w:val="2"/>
          <w:sz w:val="28"/>
          <w:szCs w:val="28"/>
          <w:rtl/>
        </w:rPr>
        <w:t>تزریق</w:t>
      </w:r>
      <w:r w:rsidRPr="00D16BA7">
        <w:rPr>
          <w:rFonts w:hint="cs"/>
          <w:color w:val="000000" w:themeColor="text1"/>
          <w:spacing w:val="2"/>
          <w:sz w:val="28"/>
          <w:szCs w:val="28"/>
          <w:rtl/>
        </w:rPr>
        <w:t xml:space="preserve"> برق </w:t>
      </w:r>
      <w:r>
        <w:rPr>
          <w:rFonts w:hint="cs"/>
          <w:color w:val="000000" w:themeColor="text1"/>
          <w:spacing w:val="2"/>
          <w:sz w:val="28"/>
          <w:szCs w:val="28"/>
          <w:rtl/>
        </w:rPr>
        <w:t xml:space="preserve">به شبکه </w:t>
      </w:r>
      <w:r w:rsidRPr="00D16BA7">
        <w:rPr>
          <w:rFonts w:hint="cs"/>
          <w:color w:val="000000" w:themeColor="text1"/>
          <w:spacing w:val="2"/>
          <w:sz w:val="28"/>
          <w:szCs w:val="28"/>
          <w:rtl/>
        </w:rPr>
        <w:t>ب</w:t>
      </w:r>
      <w:r>
        <w:rPr>
          <w:rFonts w:hint="cs"/>
          <w:color w:val="000000" w:themeColor="text1"/>
          <w:spacing w:val="2"/>
          <w:sz w:val="28"/>
          <w:szCs w:val="28"/>
          <w:rtl/>
        </w:rPr>
        <w:t xml:space="preserve">ه </w:t>
      </w:r>
      <w:r w:rsidRPr="00D16BA7">
        <w:rPr>
          <w:rFonts w:hint="cs"/>
          <w:color w:val="000000" w:themeColor="text1"/>
          <w:spacing w:val="2"/>
          <w:sz w:val="28"/>
          <w:szCs w:val="28"/>
          <w:rtl/>
        </w:rPr>
        <w:t>عهده "فروشنده" می</w:t>
      </w:r>
      <w:r w:rsidRPr="00D16BA7">
        <w:rPr>
          <w:color w:val="000000" w:themeColor="text1"/>
          <w:spacing w:val="2"/>
          <w:sz w:val="28"/>
          <w:szCs w:val="28"/>
          <w:rtl/>
        </w:rPr>
        <w:softHyphen/>
      </w:r>
      <w:r w:rsidRPr="00D16BA7">
        <w:rPr>
          <w:rFonts w:hint="cs"/>
          <w:color w:val="000000" w:themeColor="text1"/>
          <w:spacing w:val="2"/>
          <w:sz w:val="28"/>
          <w:szCs w:val="28"/>
          <w:rtl/>
        </w:rPr>
        <w:t>باشد.</w:t>
      </w:r>
    </w:p>
    <w:p w14:paraId="583E01A8" w14:textId="77777777" w:rsidR="006955B1" w:rsidRPr="00703D15" w:rsidRDefault="006955B1" w:rsidP="006955B1">
      <w:pPr>
        <w:spacing w:line="228" w:lineRule="auto"/>
        <w:ind w:left="360" w:hanging="357"/>
        <w:jc w:val="both"/>
        <w:rPr>
          <w:color w:val="000000" w:themeColor="text1"/>
          <w:spacing w:val="2"/>
          <w:sz w:val="28"/>
          <w:szCs w:val="28"/>
          <w:rtl/>
        </w:rPr>
      </w:pPr>
      <w:r>
        <w:rPr>
          <w:rFonts w:hint="cs"/>
          <w:color w:val="000000" w:themeColor="text1"/>
          <w:sz w:val="28"/>
          <w:szCs w:val="28"/>
          <w:rtl/>
        </w:rPr>
        <w:t>11</w:t>
      </w:r>
      <w:r w:rsidRPr="00110156">
        <w:rPr>
          <w:rFonts w:hint="cs"/>
          <w:color w:val="000000" w:themeColor="text1"/>
          <w:sz w:val="28"/>
          <w:szCs w:val="28"/>
          <w:rtl/>
        </w:rPr>
        <w:t>-4</w:t>
      </w:r>
      <w:r w:rsidRPr="00703D15">
        <w:rPr>
          <w:rFonts w:hint="cs"/>
          <w:color w:val="000000" w:themeColor="text1"/>
          <w:spacing w:val="2"/>
          <w:sz w:val="28"/>
          <w:szCs w:val="28"/>
          <w:rtl/>
        </w:rPr>
        <w:t xml:space="preserve">-"فروشنده" </w:t>
      </w:r>
      <w:r w:rsidRPr="00703D15">
        <w:rPr>
          <w:rFonts w:hint="cs"/>
          <w:spacing w:val="2"/>
          <w:sz w:val="28"/>
          <w:szCs w:val="28"/>
          <w:rtl/>
        </w:rPr>
        <w:t xml:space="preserve">موظف است نسبت به </w:t>
      </w:r>
      <w:r w:rsidRPr="00703D15">
        <w:rPr>
          <w:rFonts w:hint="cs"/>
          <w:color w:val="000000" w:themeColor="text1"/>
          <w:spacing w:val="2"/>
          <w:sz w:val="28"/>
          <w:szCs w:val="28"/>
          <w:rtl/>
        </w:rPr>
        <w:t xml:space="preserve">افتتاح حساب بانکی </w:t>
      </w:r>
      <w:r w:rsidRPr="00B0520C">
        <w:rPr>
          <w:rFonts w:hint="cs"/>
          <w:color w:val="000000" w:themeColor="text1"/>
          <w:spacing w:val="2"/>
          <w:sz w:val="28"/>
          <w:szCs w:val="28"/>
          <w:rtl/>
        </w:rPr>
        <w:t xml:space="preserve">و اعلام به </w:t>
      </w:r>
      <w:r w:rsidRPr="00B0520C">
        <w:rPr>
          <w:rFonts w:cs="Cambria" w:hint="cs"/>
          <w:color w:val="000000" w:themeColor="text1"/>
          <w:spacing w:val="2"/>
          <w:sz w:val="28"/>
          <w:szCs w:val="28"/>
          <w:rtl/>
        </w:rPr>
        <w:t>"</w:t>
      </w:r>
      <w:r w:rsidRPr="00B0520C">
        <w:rPr>
          <w:rFonts w:hint="cs"/>
          <w:color w:val="000000" w:themeColor="text1"/>
          <w:spacing w:val="2"/>
          <w:sz w:val="28"/>
          <w:szCs w:val="28"/>
          <w:rtl/>
        </w:rPr>
        <w:t>خریدار</w:t>
      </w:r>
      <w:r w:rsidRPr="00B0520C">
        <w:rPr>
          <w:rFonts w:cs="Cambria" w:hint="cs"/>
          <w:color w:val="000000" w:themeColor="text1"/>
          <w:spacing w:val="2"/>
          <w:sz w:val="28"/>
          <w:szCs w:val="28"/>
          <w:rtl/>
        </w:rPr>
        <w:t>"</w:t>
      </w:r>
      <w:r w:rsidRPr="00B0520C">
        <w:rPr>
          <w:rFonts w:hint="cs"/>
          <w:color w:val="000000" w:themeColor="text1"/>
          <w:spacing w:val="2"/>
          <w:sz w:val="28"/>
          <w:szCs w:val="28"/>
          <w:rtl/>
        </w:rPr>
        <w:t>،</w:t>
      </w:r>
      <w:r w:rsidRPr="00703D15">
        <w:rPr>
          <w:rFonts w:hint="cs"/>
          <w:color w:val="000000" w:themeColor="text1"/>
          <w:spacing w:val="2"/>
          <w:sz w:val="28"/>
          <w:szCs w:val="28"/>
          <w:rtl/>
        </w:rPr>
        <w:t xml:space="preserve"> جهت واریز مبالغ مربوط به فروش برق اقدام نماید</w:t>
      </w:r>
      <w:r>
        <w:rPr>
          <w:rFonts w:hint="cs"/>
          <w:color w:val="000000" w:themeColor="text1"/>
          <w:spacing w:val="2"/>
          <w:sz w:val="28"/>
          <w:szCs w:val="28"/>
          <w:rtl/>
        </w:rPr>
        <w:t>.</w:t>
      </w:r>
      <w:r w:rsidRPr="00703D15">
        <w:rPr>
          <w:rFonts w:hint="cs"/>
          <w:color w:val="000000" w:themeColor="text1"/>
          <w:spacing w:val="2"/>
          <w:sz w:val="28"/>
          <w:szCs w:val="28"/>
          <w:rtl/>
        </w:rPr>
        <w:t xml:space="preserve"> </w:t>
      </w:r>
    </w:p>
    <w:p w14:paraId="5DD27B06" w14:textId="764A92D9" w:rsidR="006955B1" w:rsidRPr="00374769" w:rsidRDefault="006955B1" w:rsidP="006955B1">
      <w:pPr>
        <w:spacing w:line="228" w:lineRule="auto"/>
        <w:ind w:left="360" w:hanging="357"/>
        <w:jc w:val="both"/>
        <w:rPr>
          <w:color w:val="000000" w:themeColor="text1"/>
          <w:sz w:val="28"/>
          <w:szCs w:val="28"/>
          <w:rtl/>
        </w:rPr>
      </w:pPr>
      <w:r w:rsidRPr="00110156">
        <w:rPr>
          <w:rFonts w:hint="cs"/>
          <w:color w:val="000000" w:themeColor="text1"/>
          <w:sz w:val="28"/>
          <w:szCs w:val="28"/>
          <w:rtl/>
        </w:rPr>
        <w:t>1</w:t>
      </w:r>
      <w:r>
        <w:rPr>
          <w:rFonts w:hint="cs"/>
          <w:color w:val="000000" w:themeColor="text1"/>
          <w:sz w:val="28"/>
          <w:szCs w:val="28"/>
          <w:rtl/>
        </w:rPr>
        <w:t>2</w:t>
      </w:r>
      <w:r w:rsidRPr="00110156">
        <w:rPr>
          <w:rFonts w:hint="cs"/>
          <w:color w:val="000000" w:themeColor="text1"/>
          <w:sz w:val="28"/>
          <w:szCs w:val="28"/>
          <w:rtl/>
        </w:rPr>
        <w:t xml:space="preserve">-4 </w:t>
      </w:r>
      <w:r>
        <w:rPr>
          <w:rFonts w:hint="cs"/>
          <w:color w:val="000000" w:themeColor="text1"/>
          <w:sz w:val="28"/>
          <w:szCs w:val="28"/>
          <w:rtl/>
        </w:rPr>
        <w:t>-</w:t>
      </w:r>
      <w:r w:rsidRPr="00110156">
        <w:rPr>
          <w:rFonts w:hint="cs"/>
          <w:color w:val="000000" w:themeColor="text1"/>
          <w:sz w:val="28"/>
          <w:szCs w:val="28"/>
          <w:rtl/>
        </w:rPr>
        <w:t xml:space="preserve">"فروشنده" </w:t>
      </w:r>
      <w:r w:rsidRPr="0068735B">
        <w:rPr>
          <w:rFonts w:hint="cs"/>
          <w:sz w:val="28"/>
          <w:szCs w:val="28"/>
          <w:rtl/>
        </w:rPr>
        <w:t xml:space="preserve">موظف است </w:t>
      </w:r>
      <w:r w:rsidRPr="00110156">
        <w:rPr>
          <w:rFonts w:hint="cs"/>
          <w:color w:val="000000" w:themeColor="text1"/>
          <w:sz w:val="28"/>
          <w:szCs w:val="28"/>
          <w:rtl/>
        </w:rPr>
        <w:t xml:space="preserve">پس از احداث نیروگاه نسبت به تکمیل جدول </w:t>
      </w:r>
      <w:r w:rsidRPr="00BA0541">
        <w:rPr>
          <w:rFonts w:hint="cs"/>
          <w:sz w:val="28"/>
          <w:szCs w:val="28"/>
          <w:rtl/>
        </w:rPr>
        <w:t>شماره</w:t>
      </w:r>
      <w:r w:rsidR="00232804">
        <w:rPr>
          <w:rFonts w:hint="cs"/>
          <w:sz w:val="28"/>
          <w:szCs w:val="28"/>
          <w:rtl/>
        </w:rPr>
        <w:t xml:space="preserve"> 1</w:t>
      </w:r>
      <w:r w:rsidRPr="00374769">
        <w:rPr>
          <w:rFonts w:hint="cs"/>
          <w:color w:val="000000" w:themeColor="text1"/>
          <w:sz w:val="28"/>
          <w:szCs w:val="28"/>
          <w:rtl/>
        </w:rPr>
        <w:t>پیوست این قرارداد اقدام و نسخه</w:t>
      </w:r>
      <w:r w:rsidRPr="00374769">
        <w:rPr>
          <w:color w:val="000000" w:themeColor="text1"/>
          <w:sz w:val="28"/>
          <w:szCs w:val="28"/>
          <w:rtl/>
        </w:rPr>
        <w:softHyphen/>
      </w:r>
      <w:r w:rsidRPr="00374769">
        <w:rPr>
          <w:rFonts w:hint="cs"/>
          <w:color w:val="000000" w:themeColor="text1"/>
          <w:sz w:val="28"/>
          <w:szCs w:val="28"/>
          <w:rtl/>
        </w:rPr>
        <w:t xml:space="preserve">ای از آن را به </w:t>
      </w:r>
      <w:r w:rsidRPr="00374769">
        <w:rPr>
          <w:rFonts w:cs="Cambria" w:hint="cs"/>
          <w:color w:val="000000" w:themeColor="text1"/>
          <w:sz w:val="28"/>
          <w:szCs w:val="28"/>
          <w:rtl/>
        </w:rPr>
        <w:t>"</w:t>
      </w:r>
      <w:r w:rsidRPr="00374769">
        <w:rPr>
          <w:rFonts w:hint="cs"/>
          <w:color w:val="000000" w:themeColor="text1"/>
          <w:sz w:val="28"/>
          <w:szCs w:val="28"/>
          <w:rtl/>
        </w:rPr>
        <w:t>خریدار</w:t>
      </w:r>
      <w:r w:rsidRPr="00374769">
        <w:rPr>
          <w:rFonts w:cs="Cambria" w:hint="cs"/>
          <w:color w:val="000000" w:themeColor="text1"/>
          <w:sz w:val="28"/>
          <w:szCs w:val="28"/>
          <w:rtl/>
        </w:rPr>
        <w:t>"</w:t>
      </w:r>
      <w:r w:rsidRPr="00374769">
        <w:rPr>
          <w:rFonts w:hint="cs"/>
          <w:color w:val="000000" w:themeColor="text1"/>
          <w:sz w:val="28"/>
          <w:szCs w:val="28"/>
          <w:rtl/>
        </w:rPr>
        <w:t xml:space="preserve"> ارائه نماید.</w:t>
      </w:r>
    </w:p>
    <w:p w14:paraId="6EC66BB8" w14:textId="77777777" w:rsidR="006955B1" w:rsidRPr="007D7424" w:rsidRDefault="006955B1" w:rsidP="006955B1">
      <w:pPr>
        <w:spacing w:line="228" w:lineRule="auto"/>
        <w:ind w:left="360" w:hanging="357"/>
        <w:jc w:val="both"/>
        <w:rPr>
          <w:spacing w:val="-4"/>
          <w:sz w:val="28"/>
          <w:szCs w:val="28"/>
          <w:rtl/>
        </w:rPr>
      </w:pPr>
      <w:r w:rsidRPr="00374769">
        <w:rPr>
          <w:rFonts w:hint="cs"/>
          <w:color w:val="000000" w:themeColor="text1"/>
          <w:sz w:val="28"/>
          <w:szCs w:val="28"/>
          <w:rtl/>
        </w:rPr>
        <w:t>1</w:t>
      </w:r>
      <w:r>
        <w:rPr>
          <w:rFonts w:hint="cs"/>
          <w:color w:val="000000" w:themeColor="text1"/>
          <w:sz w:val="28"/>
          <w:szCs w:val="28"/>
          <w:rtl/>
        </w:rPr>
        <w:t>3</w:t>
      </w:r>
      <w:r w:rsidRPr="00374769">
        <w:rPr>
          <w:rFonts w:hint="cs"/>
          <w:color w:val="000000" w:themeColor="text1"/>
          <w:sz w:val="28"/>
          <w:szCs w:val="28"/>
          <w:rtl/>
        </w:rPr>
        <w:t>-4- رعایت قوانین و دستورالعمل</w:t>
      </w:r>
      <w:r w:rsidRPr="00374769">
        <w:rPr>
          <w:color w:val="000000" w:themeColor="text1"/>
          <w:sz w:val="28"/>
          <w:szCs w:val="28"/>
          <w:rtl/>
        </w:rPr>
        <w:softHyphen/>
      </w:r>
      <w:r w:rsidRPr="00374769">
        <w:rPr>
          <w:rFonts w:hint="cs"/>
          <w:color w:val="000000" w:themeColor="text1"/>
          <w:sz w:val="28"/>
          <w:szCs w:val="28"/>
          <w:rtl/>
        </w:rPr>
        <w:t xml:space="preserve">های مرتبط وزارت نیرو و همچنین </w:t>
      </w:r>
      <w:r w:rsidRPr="00EA1C06">
        <w:rPr>
          <w:rFonts w:hint="cs"/>
          <w:color w:val="000000" w:themeColor="text1"/>
          <w:sz w:val="28"/>
          <w:szCs w:val="28"/>
          <w:rtl/>
        </w:rPr>
        <w:t xml:space="preserve">دستورالعمل روش اجرایی و واگذاری نیروگاه مختص انشعاب به شماره سند </w:t>
      </w:r>
      <w:r w:rsidRPr="00EA1C06">
        <w:rPr>
          <w:color w:val="000000" w:themeColor="text1"/>
          <w:sz w:val="28"/>
          <w:szCs w:val="28"/>
        </w:rPr>
        <w:t>IR-490-P-01</w:t>
      </w:r>
      <w:r w:rsidRPr="00EA1C06">
        <w:rPr>
          <w:rFonts w:hint="cs"/>
          <w:color w:val="000000" w:themeColor="text1"/>
          <w:sz w:val="28"/>
          <w:szCs w:val="28"/>
          <w:rtl/>
        </w:rPr>
        <w:t xml:space="preserve"> مورخ 19/12/1399 و دستورالعمل روش اجرایی مشارکت در احداث نیروگاه مختص انشعاب به شماره سند </w:t>
      </w:r>
      <w:r w:rsidRPr="00EA1C06">
        <w:rPr>
          <w:color w:val="000000" w:themeColor="text1"/>
          <w:sz w:val="28"/>
          <w:szCs w:val="28"/>
        </w:rPr>
        <w:t>IR-490-P-02</w:t>
      </w:r>
      <w:r w:rsidRPr="00EA1C06">
        <w:rPr>
          <w:rFonts w:hint="cs"/>
          <w:color w:val="000000" w:themeColor="text1"/>
          <w:sz w:val="28"/>
          <w:szCs w:val="28"/>
          <w:rtl/>
        </w:rPr>
        <w:t xml:space="preserve"> مورخ 19/12/1399 توسط "فروشنده</w:t>
      </w:r>
      <w:r w:rsidRPr="00374769">
        <w:rPr>
          <w:rFonts w:hint="cs"/>
          <w:spacing w:val="-4"/>
          <w:sz w:val="28"/>
          <w:szCs w:val="28"/>
          <w:rtl/>
        </w:rPr>
        <w:t>" الزامی است.</w:t>
      </w:r>
    </w:p>
    <w:p w14:paraId="4D1F6A2E" w14:textId="77777777" w:rsidR="006955B1" w:rsidRPr="00110156" w:rsidRDefault="006955B1" w:rsidP="006955B1">
      <w:pPr>
        <w:spacing w:line="228" w:lineRule="auto"/>
        <w:ind w:left="360" w:hanging="357"/>
        <w:jc w:val="both"/>
        <w:rPr>
          <w:color w:val="000000" w:themeColor="text1"/>
          <w:sz w:val="28"/>
          <w:szCs w:val="28"/>
          <w:rtl/>
        </w:rPr>
      </w:pPr>
      <w:r w:rsidRPr="007D7424">
        <w:rPr>
          <w:rFonts w:hint="cs"/>
          <w:spacing w:val="-4"/>
          <w:sz w:val="28"/>
          <w:szCs w:val="28"/>
          <w:rtl/>
        </w:rPr>
        <w:t>1</w:t>
      </w:r>
      <w:r>
        <w:rPr>
          <w:rFonts w:hint="cs"/>
          <w:spacing w:val="-4"/>
          <w:sz w:val="28"/>
          <w:szCs w:val="28"/>
          <w:rtl/>
        </w:rPr>
        <w:t>4</w:t>
      </w:r>
      <w:r w:rsidRPr="007D7424">
        <w:rPr>
          <w:rFonts w:hint="cs"/>
          <w:spacing w:val="-4"/>
          <w:sz w:val="28"/>
          <w:szCs w:val="28"/>
          <w:rtl/>
        </w:rPr>
        <w:t>-4-</w:t>
      </w:r>
      <w:r w:rsidRPr="00B431AD">
        <w:rPr>
          <w:rFonts w:hint="cs"/>
          <w:spacing w:val="-4"/>
          <w:sz w:val="28"/>
          <w:szCs w:val="28"/>
          <w:rtl/>
        </w:rPr>
        <w:t xml:space="preserve"> </w:t>
      </w:r>
      <w:r w:rsidRPr="007D7424">
        <w:rPr>
          <w:rFonts w:hint="cs"/>
          <w:spacing w:val="-4"/>
          <w:sz w:val="28"/>
          <w:szCs w:val="28"/>
          <w:rtl/>
        </w:rPr>
        <w:t>" فروشنده" متعهد می</w:t>
      </w:r>
      <w:r w:rsidRPr="007D7424">
        <w:rPr>
          <w:spacing w:val="-4"/>
          <w:sz w:val="28"/>
          <w:szCs w:val="28"/>
          <w:rtl/>
        </w:rPr>
        <w:softHyphen/>
      </w:r>
      <w:r w:rsidRPr="007D7424">
        <w:rPr>
          <w:rFonts w:hint="cs"/>
          <w:spacing w:val="-4"/>
          <w:sz w:val="28"/>
          <w:szCs w:val="28"/>
          <w:rtl/>
        </w:rPr>
        <w:t xml:space="preserve">گردد چنانچه </w:t>
      </w:r>
      <w:r>
        <w:rPr>
          <w:rFonts w:hint="cs"/>
          <w:spacing w:val="-4"/>
          <w:sz w:val="28"/>
          <w:szCs w:val="28"/>
          <w:rtl/>
        </w:rPr>
        <w:t>به تشخیص مالک شبکه، به دلیل استفاده از تجهیزات غیر استاندارد یا احداث و بهره</w:t>
      </w:r>
      <w:r>
        <w:rPr>
          <w:spacing w:val="-4"/>
          <w:sz w:val="28"/>
          <w:szCs w:val="28"/>
          <w:rtl/>
        </w:rPr>
        <w:softHyphen/>
      </w:r>
      <w:r>
        <w:rPr>
          <w:rFonts w:hint="cs"/>
          <w:spacing w:val="-4"/>
          <w:sz w:val="28"/>
          <w:szCs w:val="28"/>
          <w:rtl/>
        </w:rPr>
        <w:t xml:space="preserve">برداری نامناسب </w:t>
      </w:r>
      <w:r w:rsidRPr="00B431AD">
        <w:rPr>
          <w:rFonts w:hint="cs"/>
          <w:spacing w:val="-4"/>
          <w:sz w:val="28"/>
          <w:szCs w:val="28"/>
          <w:rtl/>
        </w:rPr>
        <w:t>خسارت</w:t>
      </w:r>
      <w:r>
        <w:rPr>
          <w:rFonts w:hint="cs"/>
          <w:spacing w:val="-4"/>
          <w:sz w:val="28"/>
          <w:szCs w:val="28"/>
          <w:rtl/>
        </w:rPr>
        <w:t>ی</w:t>
      </w:r>
      <w:r w:rsidRPr="00B431AD">
        <w:rPr>
          <w:rFonts w:hint="cs"/>
          <w:spacing w:val="-4"/>
          <w:sz w:val="28"/>
          <w:szCs w:val="28"/>
          <w:rtl/>
        </w:rPr>
        <w:t xml:space="preserve"> به شبکه</w:t>
      </w:r>
      <w:r>
        <w:rPr>
          <w:rFonts w:hint="cs"/>
          <w:spacing w:val="-4"/>
          <w:sz w:val="28"/>
          <w:szCs w:val="28"/>
          <w:rtl/>
        </w:rPr>
        <w:t xml:space="preserve"> وارد نماید، نسبت به جبران خسارت براساس مقررات وزارت نیرو اقدام نماید.</w:t>
      </w:r>
    </w:p>
    <w:p w14:paraId="493935C3" w14:textId="77777777" w:rsidR="006955B1" w:rsidRPr="00F01D39" w:rsidRDefault="006955B1" w:rsidP="006955B1">
      <w:pPr>
        <w:spacing w:line="228" w:lineRule="auto"/>
        <w:ind w:left="360" w:hanging="357"/>
        <w:jc w:val="both"/>
        <w:rPr>
          <w:spacing w:val="-4"/>
          <w:sz w:val="28"/>
          <w:szCs w:val="28"/>
          <w:rtl/>
        </w:rPr>
      </w:pPr>
      <w:r w:rsidRPr="00F01D39">
        <w:rPr>
          <w:rFonts w:ascii="Times New Roman" w:eastAsia="Times New Roman" w:hAnsi="Times New Roman" w:hint="cs"/>
          <w:sz w:val="28"/>
          <w:szCs w:val="28"/>
          <w:rtl/>
          <w:lang w:bidi="ar-SA"/>
        </w:rPr>
        <w:t>4</w:t>
      </w:r>
      <w:r w:rsidRPr="00F01D39">
        <w:rPr>
          <w:rFonts w:ascii="Times New Roman" w:eastAsia="Times New Roman" w:hAnsi="Times New Roman" w:hint="cs"/>
          <w:spacing w:val="-4"/>
          <w:sz w:val="28"/>
          <w:szCs w:val="28"/>
          <w:rtl/>
          <w:lang w:bidi="ar-SA"/>
        </w:rPr>
        <w:t>-15- در صورت احراز ایجاد اخلال در قرائت کنتور، مبلغ خسارت از صورتحساب</w:t>
      </w:r>
      <w:r w:rsidRPr="00F01D39">
        <w:rPr>
          <w:rFonts w:ascii="Times New Roman" w:eastAsia="Times New Roman" w:hAnsi="Times New Roman"/>
          <w:spacing w:val="-4"/>
          <w:sz w:val="28"/>
          <w:szCs w:val="28"/>
          <w:rtl/>
          <w:lang w:bidi="ar-SA"/>
        </w:rPr>
        <w:softHyphen/>
      </w:r>
      <w:r w:rsidRPr="00F01D39">
        <w:rPr>
          <w:rFonts w:ascii="Times New Roman" w:eastAsia="Times New Roman" w:hAnsi="Times New Roman" w:hint="cs"/>
          <w:spacing w:val="-4"/>
          <w:sz w:val="28"/>
          <w:szCs w:val="28"/>
          <w:rtl/>
          <w:lang w:bidi="ar-SA"/>
        </w:rPr>
        <w:t>های آتی فروشنده کسرخواهد شد.</w:t>
      </w:r>
    </w:p>
    <w:p w14:paraId="32D04585" w14:textId="77777777" w:rsidR="006955B1" w:rsidRPr="00110156" w:rsidRDefault="006955B1" w:rsidP="006955B1">
      <w:pPr>
        <w:spacing w:line="228" w:lineRule="auto"/>
        <w:ind w:left="3"/>
        <w:jc w:val="both"/>
        <w:rPr>
          <w:color w:val="000000" w:themeColor="text1"/>
          <w:sz w:val="28"/>
          <w:szCs w:val="28"/>
          <w:rtl/>
        </w:rPr>
      </w:pPr>
    </w:p>
    <w:p w14:paraId="7B07C452" w14:textId="77777777" w:rsidR="006955B1" w:rsidRPr="00110156" w:rsidRDefault="006955B1" w:rsidP="006955B1">
      <w:pPr>
        <w:spacing w:line="228" w:lineRule="auto"/>
        <w:ind w:left="3"/>
        <w:jc w:val="both"/>
        <w:rPr>
          <w:b/>
          <w:bCs/>
          <w:color w:val="000000" w:themeColor="text1"/>
          <w:sz w:val="28"/>
          <w:szCs w:val="28"/>
          <w:u w:val="single"/>
          <w:rtl/>
        </w:rPr>
      </w:pPr>
      <w:r w:rsidRPr="00110156">
        <w:rPr>
          <w:rFonts w:hint="cs"/>
          <w:b/>
          <w:bCs/>
          <w:color w:val="000000" w:themeColor="text1"/>
          <w:sz w:val="28"/>
          <w:szCs w:val="28"/>
          <w:u w:val="single"/>
          <w:rtl/>
        </w:rPr>
        <w:t>ماده5- تعهدات خریدار</w:t>
      </w:r>
    </w:p>
    <w:p w14:paraId="74038927" w14:textId="77777777" w:rsidR="006955B1" w:rsidRPr="00110156" w:rsidRDefault="006955B1" w:rsidP="006955B1">
      <w:pPr>
        <w:spacing w:line="228" w:lineRule="auto"/>
        <w:ind w:left="3"/>
        <w:jc w:val="both"/>
        <w:rPr>
          <w:b/>
          <w:bCs/>
          <w:color w:val="000000" w:themeColor="text1"/>
          <w:sz w:val="28"/>
          <w:szCs w:val="28"/>
          <w:u w:val="single"/>
          <w:rtl/>
        </w:rPr>
      </w:pPr>
      <w:r w:rsidRPr="00110156">
        <w:rPr>
          <w:rFonts w:hint="cs"/>
          <w:color w:val="000000" w:themeColor="text1"/>
          <w:sz w:val="28"/>
          <w:szCs w:val="28"/>
          <w:rtl/>
        </w:rPr>
        <w:t>1-5</w:t>
      </w:r>
      <w:r w:rsidRPr="00110156">
        <w:rPr>
          <w:rFonts w:hint="cs"/>
          <w:b/>
          <w:bCs/>
          <w:color w:val="000000" w:themeColor="text1"/>
          <w:sz w:val="28"/>
          <w:szCs w:val="28"/>
          <w:rtl/>
        </w:rPr>
        <w:t xml:space="preserve">- </w:t>
      </w:r>
      <w:r w:rsidRPr="00EB4D60">
        <w:rPr>
          <w:rFonts w:hint="cs"/>
          <w:sz w:val="28"/>
          <w:szCs w:val="28"/>
          <w:rtl/>
        </w:rPr>
        <w:t xml:space="preserve">بررسی شرایط </w:t>
      </w:r>
      <w:r w:rsidRPr="00110156">
        <w:rPr>
          <w:rFonts w:hint="cs"/>
          <w:color w:val="000000" w:themeColor="text1"/>
          <w:sz w:val="28"/>
          <w:szCs w:val="28"/>
          <w:rtl/>
        </w:rPr>
        <w:t xml:space="preserve">"فروشنده" </w:t>
      </w:r>
      <w:r w:rsidRPr="00EB4D60">
        <w:rPr>
          <w:rFonts w:hint="cs"/>
          <w:sz w:val="28"/>
          <w:szCs w:val="28"/>
          <w:rtl/>
        </w:rPr>
        <w:t>و ارزیابی ساختگاه نیروگاه</w:t>
      </w:r>
      <w:r w:rsidRPr="00EB4D60">
        <w:rPr>
          <w:sz w:val="28"/>
          <w:szCs w:val="28"/>
          <w:rtl/>
        </w:rPr>
        <w:softHyphen/>
      </w:r>
      <w:r w:rsidRPr="00EB4D60">
        <w:rPr>
          <w:rFonts w:hint="cs"/>
          <w:sz w:val="28"/>
          <w:szCs w:val="28"/>
          <w:rtl/>
        </w:rPr>
        <w:t xml:space="preserve"> </w:t>
      </w:r>
    </w:p>
    <w:p w14:paraId="46B197AD" w14:textId="10D555D3" w:rsidR="006955B1" w:rsidRPr="00110156" w:rsidRDefault="006955B1" w:rsidP="006955B1">
      <w:pPr>
        <w:tabs>
          <w:tab w:val="center" w:pos="4680"/>
          <w:tab w:val="right" w:pos="9360"/>
        </w:tabs>
        <w:spacing w:line="240" w:lineRule="auto"/>
        <w:jc w:val="both"/>
        <w:rPr>
          <w:color w:val="000000" w:themeColor="text1"/>
          <w:sz w:val="28"/>
          <w:szCs w:val="28"/>
          <w:highlight w:val="yellow"/>
        </w:rPr>
      </w:pPr>
      <w:r w:rsidRPr="00D41F8D">
        <w:rPr>
          <w:rFonts w:hint="cs"/>
          <w:sz w:val="28"/>
          <w:szCs w:val="28"/>
          <w:rtl/>
        </w:rPr>
        <w:t xml:space="preserve">2-5- </w:t>
      </w:r>
      <w:r w:rsidRPr="00110156">
        <w:rPr>
          <w:rFonts w:hint="cs"/>
          <w:color w:val="000000" w:themeColor="text1"/>
          <w:sz w:val="28"/>
          <w:szCs w:val="28"/>
          <w:rtl/>
        </w:rPr>
        <w:t xml:space="preserve">نظارت بر </w:t>
      </w:r>
      <w:r>
        <w:rPr>
          <w:rFonts w:hint="cs"/>
          <w:color w:val="000000" w:themeColor="text1"/>
          <w:sz w:val="28"/>
          <w:szCs w:val="28"/>
          <w:rtl/>
        </w:rPr>
        <w:t xml:space="preserve">عملیات </w:t>
      </w:r>
      <w:r w:rsidRPr="00110156">
        <w:rPr>
          <w:rFonts w:hint="cs"/>
          <w:color w:val="000000" w:themeColor="text1"/>
          <w:sz w:val="28"/>
          <w:szCs w:val="28"/>
          <w:rtl/>
        </w:rPr>
        <w:t>احداث نیروگاه مطابق دستورالعمل شرح کلی خدمات و مشخصات فنی نصب سامانه</w:t>
      </w:r>
      <w:r>
        <w:rPr>
          <w:color w:val="000000" w:themeColor="text1"/>
          <w:sz w:val="28"/>
          <w:szCs w:val="28"/>
          <w:rtl/>
        </w:rPr>
        <w:softHyphen/>
      </w:r>
      <w:r w:rsidRPr="00110156">
        <w:rPr>
          <w:rFonts w:hint="cs"/>
          <w:color w:val="000000" w:themeColor="text1"/>
          <w:sz w:val="28"/>
          <w:szCs w:val="28"/>
          <w:rtl/>
        </w:rPr>
        <w:t>ه</w:t>
      </w:r>
      <w:r w:rsidRPr="00D53385">
        <w:rPr>
          <w:rFonts w:hint="cs"/>
          <w:sz w:val="28"/>
          <w:szCs w:val="28"/>
          <w:rtl/>
        </w:rPr>
        <w:t xml:space="preserve">ا </w:t>
      </w:r>
      <w:r w:rsidRPr="00110156">
        <w:rPr>
          <w:rFonts w:hint="cs"/>
          <w:color w:val="000000" w:themeColor="text1"/>
          <w:sz w:val="28"/>
          <w:szCs w:val="28"/>
          <w:rtl/>
        </w:rPr>
        <w:t>موضوع پیوست شماره</w:t>
      </w:r>
      <w:r w:rsidR="00232804">
        <w:rPr>
          <w:rFonts w:hint="cs"/>
          <w:color w:val="000000" w:themeColor="text1"/>
          <w:sz w:val="28"/>
          <w:szCs w:val="28"/>
          <w:rtl/>
        </w:rPr>
        <w:t xml:space="preserve"> </w:t>
      </w:r>
      <w:r w:rsidR="00C96C68">
        <w:rPr>
          <w:rFonts w:hint="cs"/>
          <w:color w:val="000000" w:themeColor="text1"/>
          <w:sz w:val="28"/>
          <w:szCs w:val="28"/>
          <w:rtl/>
        </w:rPr>
        <w:t>2</w:t>
      </w:r>
      <w:r w:rsidR="00232804">
        <w:rPr>
          <w:rFonts w:hint="cs"/>
          <w:color w:val="000000" w:themeColor="text1"/>
          <w:sz w:val="28"/>
          <w:szCs w:val="28"/>
          <w:rtl/>
        </w:rPr>
        <w:t xml:space="preserve"> </w:t>
      </w:r>
      <w:r w:rsidRPr="00110156">
        <w:rPr>
          <w:rFonts w:hint="cs"/>
          <w:color w:val="000000" w:themeColor="text1"/>
          <w:sz w:val="28"/>
          <w:szCs w:val="28"/>
          <w:rtl/>
        </w:rPr>
        <w:t>قرارداد</w:t>
      </w:r>
      <w:r>
        <w:rPr>
          <w:rFonts w:hint="cs"/>
          <w:color w:val="000000" w:themeColor="text1"/>
          <w:sz w:val="28"/>
          <w:szCs w:val="28"/>
          <w:rtl/>
        </w:rPr>
        <w:t>.</w:t>
      </w:r>
      <w:r w:rsidRPr="00110156">
        <w:rPr>
          <w:rFonts w:hint="cs"/>
          <w:color w:val="000000" w:themeColor="text1"/>
          <w:sz w:val="28"/>
          <w:szCs w:val="28"/>
          <w:rtl/>
        </w:rPr>
        <w:t xml:space="preserve"> </w:t>
      </w:r>
    </w:p>
    <w:p w14:paraId="2614A117" w14:textId="77777777" w:rsidR="006955B1" w:rsidRPr="00AC62A5" w:rsidRDefault="006955B1" w:rsidP="006955B1">
      <w:pPr>
        <w:tabs>
          <w:tab w:val="center" w:pos="4680"/>
          <w:tab w:val="right" w:pos="9360"/>
        </w:tabs>
        <w:spacing w:line="240" w:lineRule="auto"/>
        <w:jc w:val="both"/>
        <w:rPr>
          <w:color w:val="000000" w:themeColor="text1"/>
          <w:spacing w:val="-6"/>
          <w:sz w:val="28"/>
          <w:szCs w:val="28"/>
        </w:rPr>
      </w:pPr>
      <w:r w:rsidRPr="00F3038B">
        <w:rPr>
          <w:rFonts w:hint="cs"/>
          <w:sz w:val="28"/>
          <w:szCs w:val="28"/>
          <w:rtl/>
        </w:rPr>
        <w:t>3-5</w:t>
      </w:r>
      <w:r w:rsidRPr="00F3038B">
        <w:rPr>
          <w:rFonts w:hint="cs"/>
          <w:spacing w:val="-6"/>
          <w:sz w:val="28"/>
          <w:szCs w:val="28"/>
          <w:rtl/>
        </w:rPr>
        <w:t>-</w:t>
      </w:r>
      <w:r w:rsidRPr="00AC62A5">
        <w:rPr>
          <w:rFonts w:hint="cs"/>
          <w:color w:val="FF0000"/>
          <w:spacing w:val="-6"/>
          <w:sz w:val="28"/>
          <w:szCs w:val="28"/>
          <w:rtl/>
        </w:rPr>
        <w:t xml:space="preserve"> </w:t>
      </w:r>
      <w:r w:rsidRPr="00AC62A5">
        <w:rPr>
          <w:rFonts w:hint="cs"/>
          <w:color w:val="000000" w:themeColor="text1"/>
          <w:spacing w:val="-6"/>
          <w:sz w:val="28"/>
          <w:szCs w:val="28"/>
          <w:rtl/>
        </w:rPr>
        <w:t xml:space="preserve">قرائت کنتور و برآورد میزان انرژی تزریق شده به شبکه و محاسبه مبلغ قابل پرداخت مربوط به خرید تضمینی برق، و پرداخت مبالغ مربوطه به حساب </w:t>
      </w:r>
      <w:r w:rsidRPr="00110156">
        <w:rPr>
          <w:rFonts w:hint="cs"/>
          <w:color w:val="000000" w:themeColor="text1"/>
          <w:sz w:val="28"/>
          <w:szCs w:val="28"/>
          <w:rtl/>
        </w:rPr>
        <w:t xml:space="preserve">"فروشنده" </w:t>
      </w:r>
      <w:r w:rsidRPr="00AC62A5">
        <w:rPr>
          <w:rFonts w:hint="cs"/>
          <w:color w:val="000000" w:themeColor="text1"/>
          <w:spacing w:val="-6"/>
          <w:sz w:val="28"/>
          <w:szCs w:val="28"/>
          <w:rtl/>
        </w:rPr>
        <w:t xml:space="preserve"> </w:t>
      </w:r>
      <w:r w:rsidRPr="00FC389C">
        <w:rPr>
          <w:rFonts w:hint="cs"/>
          <w:color w:val="000000" w:themeColor="text1"/>
          <w:spacing w:val="-6"/>
          <w:sz w:val="28"/>
          <w:szCs w:val="28"/>
          <w:rtl/>
        </w:rPr>
        <w:t>ظرف مدت سی روز کاری.</w:t>
      </w:r>
    </w:p>
    <w:p w14:paraId="0074AFA6" w14:textId="77777777" w:rsidR="006955B1" w:rsidRPr="00EB4D60" w:rsidRDefault="006955B1" w:rsidP="006955B1">
      <w:pPr>
        <w:tabs>
          <w:tab w:val="center" w:pos="4680"/>
          <w:tab w:val="right" w:pos="9360"/>
        </w:tabs>
        <w:spacing w:line="240" w:lineRule="auto"/>
        <w:ind w:hanging="360"/>
        <w:jc w:val="both"/>
        <w:rPr>
          <w:sz w:val="28"/>
          <w:szCs w:val="28"/>
          <w:rtl/>
        </w:rPr>
      </w:pPr>
      <w:r w:rsidRPr="00B46897">
        <w:rPr>
          <w:rFonts w:hint="cs"/>
          <w:sz w:val="28"/>
          <w:szCs w:val="28"/>
          <w:u w:val="single"/>
          <w:rtl/>
        </w:rPr>
        <w:lastRenderedPageBreak/>
        <w:t>تبصره:</w:t>
      </w:r>
      <w:r w:rsidRPr="00EB4D60">
        <w:rPr>
          <w:rFonts w:hint="cs"/>
          <w:sz w:val="28"/>
          <w:szCs w:val="28"/>
          <w:rtl/>
        </w:rPr>
        <w:t xml:space="preserve"> تمام موارد فوق شامل بررسی شرایط </w:t>
      </w:r>
      <w:r w:rsidRPr="00110156">
        <w:rPr>
          <w:rFonts w:hint="cs"/>
          <w:color w:val="000000" w:themeColor="text1"/>
          <w:sz w:val="28"/>
          <w:szCs w:val="28"/>
          <w:rtl/>
        </w:rPr>
        <w:t>"فروشنده"</w:t>
      </w:r>
      <w:r w:rsidRPr="00EB4D60">
        <w:rPr>
          <w:rFonts w:hint="cs"/>
          <w:sz w:val="28"/>
          <w:szCs w:val="28"/>
          <w:rtl/>
        </w:rPr>
        <w:t>،</w:t>
      </w:r>
      <w:r>
        <w:rPr>
          <w:rFonts w:hint="cs"/>
          <w:sz w:val="28"/>
          <w:szCs w:val="28"/>
          <w:rtl/>
        </w:rPr>
        <w:t xml:space="preserve"> </w:t>
      </w:r>
      <w:r w:rsidRPr="00EB4D60">
        <w:rPr>
          <w:rFonts w:hint="cs"/>
          <w:sz w:val="28"/>
          <w:szCs w:val="28"/>
          <w:rtl/>
        </w:rPr>
        <w:t xml:space="preserve">نظارت بر عملیات احداث نیروگاه و قرائت کنتور توسط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w:t>
      </w:r>
      <w:r w:rsidRPr="00EB4D60">
        <w:rPr>
          <w:rFonts w:hint="cs"/>
          <w:sz w:val="28"/>
          <w:szCs w:val="28"/>
          <w:rtl/>
        </w:rPr>
        <w:t xml:space="preserve">یا نماینده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w:t>
      </w:r>
      <w:r w:rsidRPr="00EB4D60">
        <w:rPr>
          <w:rFonts w:hint="cs"/>
          <w:sz w:val="28"/>
          <w:szCs w:val="28"/>
          <w:rtl/>
        </w:rPr>
        <w:t xml:space="preserve"> انجام خواهد شد.</w:t>
      </w:r>
    </w:p>
    <w:p w14:paraId="178320F0" w14:textId="77777777" w:rsidR="006955B1" w:rsidRPr="00EB4D60" w:rsidRDefault="006955B1" w:rsidP="006955B1">
      <w:pPr>
        <w:tabs>
          <w:tab w:val="center" w:pos="4680"/>
          <w:tab w:val="right" w:pos="9360"/>
        </w:tabs>
        <w:spacing w:line="240" w:lineRule="auto"/>
        <w:ind w:hanging="360"/>
        <w:jc w:val="both"/>
        <w:rPr>
          <w:sz w:val="28"/>
          <w:szCs w:val="28"/>
        </w:rPr>
      </w:pPr>
    </w:p>
    <w:p w14:paraId="1C93626B" w14:textId="77777777" w:rsidR="006955B1" w:rsidRPr="00110156" w:rsidRDefault="006955B1" w:rsidP="006955B1">
      <w:pPr>
        <w:spacing w:line="228" w:lineRule="auto"/>
        <w:ind w:left="3"/>
        <w:jc w:val="both"/>
        <w:rPr>
          <w:b/>
          <w:bCs/>
          <w:color w:val="000000" w:themeColor="text1"/>
          <w:sz w:val="28"/>
          <w:szCs w:val="28"/>
          <w:u w:val="single"/>
          <w:rtl/>
        </w:rPr>
      </w:pPr>
      <w:r w:rsidRPr="00110156">
        <w:rPr>
          <w:rFonts w:hint="cs"/>
          <w:b/>
          <w:bCs/>
          <w:color w:val="000000" w:themeColor="text1"/>
          <w:sz w:val="28"/>
          <w:szCs w:val="28"/>
          <w:u w:val="single"/>
          <w:rtl/>
        </w:rPr>
        <w:t>ماده 6- خاتمه قرارداد</w:t>
      </w:r>
    </w:p>
    <w:p w14:paraId="5D336FEF" w14:textId="77777777" w:rsidR="006955B1" w:rsidRPr="00036BDF" w:rsidRDefault="006955B1" w:rsidP="006955B1">
      <w:pPr>
        <w:tabs>
          <w:tab w:val="center" w:pos="4680"/>
          <w:tab w:val="right" w:pos="9360"/>
        </w:tabs>
        <w:spacing w:line="240" w:lineRule="auto"/>
        <w:ind w:hanging="90"/>
        <w:jc w:val="both"/>
        <w:rPr>
          <w:sz w:val="28"/>
          <w:szCs w:val="28"/>
        </w:rPr>
      </w:pPr>
      <w:r w:rsidRPr="00110156">
        <w:rPr>
          <w:rFonts w:hint="cs"/>
          <w:color w:val="000000" w:themeColor="text1"/>
          <w:sz w:val="28"/>
          <w:szCs w:val="28"/>
          <w:rtl/>
        </w:rPr>
        <w:t xml:space="preserve">"فروشنده" </w:t>
      </w:r>
      <w:r w:rsidRPr="00036BDF">
        <w:rPr>
          <w:rFonts w:hint="cs"/>
          <w:sz w:val="28"/>
          <w:szCs w:val="28"/>
          <w:rtl/>
        </w:rPr>
        <w:t xml:space="preserve">در هر زمان می تواند با </w:t>
      </w:r>
      <w:r w:rsidRPr="0078335D">
        <w:rPr>
          <w:rFonts w:hint="cs"/>
          <w:sz w:val="28"/>
          <w:szCs w:val="28"/>
          <w:rtl/>
        </w:rPr>
        <w:t xml:space="preserve">اخذ موافقت </w:t>
      </w:r>
      <w:r w:rsidRPr="0078335D">
        <w:rPr>
          <w:rFonts w:cs="Cambria" w:hint="cs"/>
          <w:color w:val="000000" w:themeColor="text1"/>
          <w:spacing w:val="-4"/>
          <w:sz w:val="28"/>
          <w:szCs w:val="28"/>
          <w:rtl/>
        </w:rPr>
        <w:t>"</w:t>
      </w:r>
      <w:r w:rsidRPr="0078335D">
        <w:rPr>
          <w:rFonts w:hint="cs"/>
          <w:color w:val="000000" w:themeColor="text1"/>
          <w:spacing w:val="-4"/>
          <w:sz w:val="28"/>
          <w:szCs w:val="28"/>
          <w:rtl/>
        </w:rPr>
        <w:t>خریدار</w:t>
      </w:r>
      <w:r w:rsidRPr="0078335D">
        <w:rPr>
          <w:rFonts w:cs="Cambria" w:hint="cs"/>
          <w:color w:val="000000" w:themeColor="text1"/>
          <w:spacing w:val="-4"/>
          <w:sz w:val="28"/>
          <w:szCs w:val="28"/>
          <w:rtl/>
        </w:rPr>
        <w:t>"</w:t>
      </w:r>
      <w:r w:rsidRPr="0078335D">
        <w:rPr>
          <w:rFonts w:hint="cs"/>
          <w:color w:val="000000" w:themeColor="text1"/>
          <w:spacing w:val="-4"/>
          <w:sz w:val="28"/>
          <w:szCs w:val="28"/>
          <w:rtl/>
        </w:rPr>
        <w:t xml:space="preserve"> </w:t>
      </w:r>
      <w:r w:rsidRPr="0078335D">
        <w:rPr>
          <w:rFonts w:hint="cs"/>
          <w:sz w:val="28"/>
          <w:szCs w:val="28"/>
          <w:rtl/>
        </w:rPr>
        <w:t xml:space="preserve"> به</w:t>
      </w:r>
      <w:r w:rsidRPr="00036BDF">
        <w:rPr>
          <w:rFonts w:hint="cs"/>
          <w:sz w:val="28"/>
          <w:szCs w:val="28"/>
          <w:rtl/>
        </w:rPr>
        <w:t xml:space="preserve"> این قرارداد خاتمه دهد. با تسویه حساب برق تزریق شده به شبکه رابطه حقوقی دو طرف پایان می</w:t>
      </w:r>
      <w:r>
        <w:rPr>
          <w:sz w:val="28"/>
          <w:szCs w:val="28"/>
          <w:rtl/>
        </w:rPr>
        <w:softHyphen/>
      </w:r>
      <w:r w:rsidRPr="00036BDF">
        <w:rPr>
          <w:rFonts w:hint="cs"/>
          <w:sz w:val="28"/>
          <w:szCs w:val="28"/>
          <w:rtl/>
        </w:rPr>
        <w:t>پذیرد.</w:t>
      </w:r>
    </w:p>
    <w:p w14:paraId="195A09D7" w14:textId="77777777" w:rsidR="006955B1" w:rsidRPr="00036BDF" w:rsidRDefault="006955B1" w:rsidP="006955B1">
      <w:pPr>
        <w:tabs>
          <w:tab w:val="center" w:pos="4680"/>
          <w:tab w:val="right" w:pos="9360"/>
        </w:tabs>
        <w:spacing w:line="240" w:lineRule="auto"/>
        <w:ind w:left="245" w:hanging="335"/>
        <w:jc w:val="center"/>
        <w:rPr>
          <w:sz w:val="28"/>
          <w:szCs w:val="28"/>
        </w:rPr>
      </w:pPr>
    </w:p>
    <w:p w14:paraId="2E384F61" w14:textId="77777777" w:rsidR="006955B1" w:rsidRPr="00110156" w:rsidRDefault="006955B1" w:rsidP="006955B1">
      <w:pPr>
        <w:spacing w:line="228" w:lineRule="auto"/>
        <w:ind w:left="3" w:hanging="93"/>
        <w:jc w:val="both"/>
        <w:rPr>
          <w:b/>
          <w:bCs/>
          <w:color w:val="000000" w:themeColor="text1"/>
          <w:sz w:val="28"/>
          <w:szCs w:val="28"/>
          <w:u w:val="single"/>
          <w:rtl/>
        </w:rPr>
      </w:pPr>
      <w:r w:rsidRPr="00110156">
        <w:rPr>
          <w:rFonts w:hint="cs"/>
          <w:b/>
          <w:bCs/>
          <w:color w:val="000000" w:themeColor="text1"/>
          <w:sz w:val="28"/>
          <w:szCs w:val="28"/>
          <w:u w:val="single"/>
          <w:rtl/>
        </w:rPr>
        <w:t>ماده 7- فسخ قرارداد</w:t>
      </w:r>
    </w:p>
    <w:p w14:paraId="414A00A6" w14:textId="77777777" w:rsidR="006955B1" w:rsidRDefault="006955B1" w:rsidP="006955B1">
      <w:pPr>
        <w:tabs>
          <w:tab w:val="center" w:pos="4680"/>
          <w:tab w:val="right" w:pos="9360"/>
        </w:tabs>
        <w:spacing w:line="240" w:lineRule="auto"/>
        <w:ind w:left="-90"/>
        <w:jc w:val="both"/>
        <w:rPr>
          <w:color w:val="000000" w:themeColor="text1"/>
          <w:spacing w:val="-4"/>
          <w:sz w:val="28"/>
          <w:szCs w:val="28"/>
          <w:rtl/>
        </w:rPr>
      </w:pPr>
      <w:r w:rsidRPr="00AC62A5">
        <w:rPr>
          <w:rFonts w:hint="cs"/>
          <w:color w:val="000000" w:themeColor="text1"/>
          <w:spacing w:val="-4"/>
          <w:sz w:val="28"/>
          <w:szCs w:val="28"/>
          <w:rtl/>
        </w:rPr>
        <w:t xml:space="preserve">در صورتی که به تشخیص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هر یک از مواد این قرارداد رعایت </w:t>
      </w:r>
      <w:r w:rsidRPr="00036BDF">
        <w:rPr>
          <w:rFonts w:hint="cs"/>
          <w:spacing w:val="-4"/>
          <w:sz w:val="28"/>
          <w:szCs w:val="28"/>
          <w:rtl/>
        </w:rPr>
        <w:t>نگردد</w:t>
      </w:r>
      <w:r>
        <w:rPr>
          <w:rFonts w:hint="cs"/>
          <w:spacing w:val="-4"/>
          <w:sz w:val="28"/>
          <w:szCs w:val="28"/>
          <w:rtl/>
        </w:rPr>
        <w:t xml:space="preserve"> و یا در صورت خسارت به شبکه،</w:t>
      </w:r>
      <w:r w:rsidRPr="00036BDF">
        <w:rPr>
          <w:rFonts w:hint="cs"/>
          <w:spacing w:val="-4"/>
          <w:sz w:val="28"/>
          <w:szCs w:val="28"/>
          <w:rtl/>
        </w:rPr>
        <w:t xml:space="preserve">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می</w:t>
      </w:r>
      <w:r w:rsidRPr="00AC62A5">
        <w:rPr>
          <w:color w:val="000000" w:themeColor="text1"/>
          <w:spacing w:val="-4"/>
          <w:sz w:val="28"/>
          <w:szCs w:val="28"/>
          <w:rtl/>
        </w:rPr>
        <w:softHyphen/>
      </w:r>
      <w:r w:rsidRPr="00AC62A5">
        <w:rPr>
          <w:rFonts w:hint="cs"/>
          <w:color w:val="000000" w:themeColor="text1"/>
          <w:spacing w:val="-4"/>
          <w:sz w:val="28"/>
          <w:szCs w:val="28"/>
          <w:rtl/>
        </w:rPr>
        <w:t>تواند با اعلام کتبی موضوع به</w:t>
      </w:r>
      <w:r w:rsidRPr="00110156">
        <w:rPr>
          <w:rFonts w:hint="cs"/>
          <w:color w:val="000000" w:themeColor="text1"/>
          <w:sz w:val="28"/>
          <w:szCs w:val="28"/>
          <w:rtl/>
        </w:rPr>
        <w:t xml:space="preserve">"فروشنده" </w:t>
      </w:r>
      <w:r w:rsidRPr="00AC62A5">
        <w:rPr>
          <w:rFonts w:hint="cs"/>
          <w:color w:val="000000" w:themeColor="text1"/>
          <w:spacing w:val="-4"/>
          <w:sz w:val="28"/>
          <w:szCs w:val="28"/>
          <w:rtl/>
        </w:rPr>
        <w:t xml:space="preserve">مهلتی برای رفع اشکال و یا انجام تعهد منظور نموده و در صورت عدم اقدام </w:t>
      </w:r>
      <w:r w:rsidRPr="00110156">
        <w:rPr>
          <w:rFonts w:hint="cs"/>
          <w:color w:val="000000" w:themeColor="text1"/>
          <w:sz w:val="28"/>
          <w:szCs w:val="28"/>
          <w:rtl/>
        </w:rPr>
        <w:t>"فروشنده"</w:t>
      </w:r>
      <w:r>
        <w:rPr>
          <w:rFonts w:hint="cs"/>
          <w:color w:val="000000" w:themeColor="text1"/>
          <w:sz w:val="28"/>
          <w:szCs w:val="28"/>
          <w:rtl/>
        </w:rPr>
        <w:t xml:space="preserve">، </w:t>
      </w:r>
      <w:r>
        <w:rPr>
          <w:rFonts w:cs="Cambria" w:hint="cs"/>
          <w:color w:val="000000" w:themeColor="text1"/>
          <w:spacing w:val="-4"/>
          <w:sz w:val="28"/>
          <w:szCs w:val="28"/>
          <w:rtl/>
        </w:rPr>
        <w:t>"</w:t>
      </w:r>
      <w:r w:rsidRPr="00AC62A5">
        <w:rPr>
          <w:rFonts w:hint="cs"/>
          <w:color w:val="000000" w:themeColor="text1"/>
          <w:spacing w:val="-4"/>
          <w:sz w:val="28"/>
          <w:szCs w:val="28"/>
          <w:rtl/>
        </w:rPr>
        <w:t>خریدار</w:t>
      </w:r>
      <w:r>
        <w:rPr>
          <w:rFonts w:cs="Cambria" w:hint="cs"/>
          <w:color w:val="000000" w:themeColor="text1"/>
          <w:spacing w:val="-4"/>
          <w:sz w:val="28"/>
          <w:szCs w:val="28"/>
          <w:rtl/>
        </w:rPr>
        <w:t>"</w:t>
      </w:r>
      <w:r w:rsidRPr="00AC62A5">
        <w:rPr>
          <w:rFonts w:hint="cs"/>
          <w:color w:val="000000" w:themeColor="text1"/>
          <w:spacing w:val="-4"/>
          <w:sz w:val="28"/>
          <w:szCs w:val="28"/>
          <w:rtl/>
        </w:rPr>
        <w:t xml:space="preserve"> محق خواهد بود نسبت به فسخ قرارداد اقدام نماید و </w:t>
      </w:r>
      <w:r w:rsidRPr="00110156">
        <w:rPr>
          <w:rFonts w:hint="cs"/>
          <w:color w:val="000000" w:themeColor="text1"/>
          <w:sz w:val="28"/>
          <w:szCs w:val="28"/>
          <w:rtl/>
        </w:rPr>
        <w:t xml:space="preserve">"فروشنده" </w:t>
      </w:r>
      <w:r w:rsidRPr="00AC62A5">
        <w:rPr>
          <w:rFonts w:hint="cs"/>
          <w:color w:val="000000" w:themeColor="text1"/>
          <w:spacing w:val="-4"/>
          <w:sz w:val="28"/>
          <w:szCs w:val="28"/>
          <w:rtl/>
        </w:rPr>
        <w:t>حق هرگونه اعتراض را نسبت به  این موضوع از خود سلب و ساقط نمود</w:t>
      </w:r>
    </w:p>
    <w:p w14:paraId="4F07B3ED" w14:textId="77777777" w:rsidR="006955B1" w:rsidRPr="00AC62A5" w:rsidRDefault="006955B1" w:rsidP="006955B1">
      <w:pPr>
        <w:tabs>
          <w:tab w:val="center" w:pos="4680"/>
          <w:tab w:val="right" w:pos="9360"/>
        </w:tabs>
        <w:spacing w:line="240" w:lineRule="auto"/>
        <w:ind w:left="-90"/>
        <w:jc w:val="both"/>
        <w:rPr>
          <w:color w:val="FF0000"/>
          <w:spacing w:val="-4"/>
          <w:sz w:val="28"/>
          <w:szCs w:val="28"/>
          <w:highlight w:val="yellow"/>
        </w:rPr>
      </w:pPr>
    </w:p>
    <w:p w14:paraId="758E59D8" w14:textId="77777777" w:rsidR="006955B1" w:rsidRPr="00110156" w:rsidRDefault="006955B1" w:rsidP="006955B1">
      <w:pPr>
        <w:spacing w:line="240" w:lineRule="auto"/>
        <w:ind w:left="3"/>
        <w:jc w:val="both"/>
        <w:rPr>
          <w:b/>
          <w:bCs/>
          <w:color w:val="000000" w:themeColor="text1"/>
          <w:sz w:val="28"/>
          <w:szCs w:val="28"/>
          <w:u w:val="single"/>
        </w:rPr>
      </w:pPr>
      <w:r w:rsidRPr="00110156">
        <w:rPr>
          <w:rFonts w:hint="cs"/>
          <w:b/>
          <w:bCs/>
          <w:color w:val="000000" w:themeColor="text1"/>
          <w:sz w:val="28"/>
          <w:szCs w:val="28"/>
          <w:u w:val="single"/>
          <w:rtl/>
        </w:rPr>
        <w:t>ماده8- خسارت ناشی از تاخیر در پرداخت</w:t>
      </w:r>
      <w:r w:rsidRPr="00110156">
        <w:rPr>
          <w:b/>
          <w:bCs/>
          <w:color w:val="000000" w:themeColor="text1"/>
          <w:sz w:val="28"/>
          <w:szCs w:val="28"/>
          <w:u w:val="single"/>
          <w:rtl/>
        </w:rPr>
        <w:softHyphen/>
      </w:r>
      <w:r w:rsidRPr="00110156">
        <w:rPr>
          <w:rFonts w:hint="cs"/>
          <w:b/>
          <w:bCs/>
          <w:color w:val="000000" w:themeColor="text1"/>
          <w:sz w:val="28"/>
          <w:szCs w:val="28"/>
          <w:u w:val="single"/>
          <w:rtl/>
        </w:rPr>
        <w:t>ها</w:t>
      </w:r>
    </w:p>
    <w:p w14:paraId="7119AFFF" w14:textId="77777777" w:rsidR="006955B1" w:rsidRDefault="006955B1" w:rsidP="006955B1">
      <w:pPr>
        <w:spacing w:line="240" w:lineRule="auto"/>
        <w:jc w:val="both"/>
        <w:rPr>
          <w:color w:val="000000" w:themeColor="text1"/>
          <w:sz w:val="28"/>
          <w:szCs w:val="28"/>
          <w:rtl/>
        </w:rPr>
      </w:pPr>
      <w:r w:rsidRPr="00110156">
        <w:rPr>
          <w:rFonts w:hint="cs"/>
          <w:color w:val="000000" w:themeColor="text1"/>
          <w:sz w:val="28"/>
          <w:szCs w:val="28"/>
          <w:rtl/>
        </w:rPr>
        <w:t xml:space="preserve">چنانچه از زمان قرائت کنتور تا زمان پرداخت وجوه حاصل از فروش برق بیش از شصت روز کاری سپری گردد، حسب مورد </w:t>
      </w:r>
      <w:r>
        <w:rPr>
          <w:rFonts w:cs="Cambria" w:hint="cs"/>
          <w:color w:val="000000" w:themeColor="text1"/>
          <w:sz w:val="28"/>
          <w:szCs w:val="28"/>
          <w:rtl/>
        </w:rPr>
        <w:t>"</w:t>
      </w:r>
      <w:r w:rsidRPr="00110156">
        <w:rPr>
          <w:rFonts w:hint="cs"/>
          <w:color w:val="000000" w:themeColor="text1"/>
          <w:sz w:val="28"/>
          <w:szCs w:val="28"/>
          <w:rtl/>
        </w:rPr>
        <w:t>خریدار</w:t>
      </w:r>
      <w:r>
        <w:rPr>
          <w:rFonts w:cs="Cambria" w:hint="cs"/>
          <w:color w:val="000000" w:themeColor="text1"/>
          <w:sz w:val="28"/>
          <w:szCs w:val="28"/>
          <w:rtl/>
        </w:rPr>
        <w:t xml:space="preserve">" </w:t>
      </w:r>
      <w:r w:rsidRPr="00110156">
        <w:rPr>
          <w:rFonts w:hint="cs"/>
          <w:color w:val="000000" w:themeColor="text1"/>
          <w:sz w:val="28"/>
          <w:szCs w:val="28"/>
          <w:rtl/>
        </w:rPr>
        <w:t>موظف است خسارت ناشی از تاخیر تادیه در پرداخت</w:t>
      </w:r>
      <w:r w:rsidRPr="00110156">
        <w:rPr>
          <w:color w:val="000000" w:themeColor="text1"/>
          <w:sz w:val="28"/>
          <w:szCs w:val="28"/>
          <w:rtl/>
        </w:rPr>
        <w:softHyphen/>
      </w:r>
      <w:r w:rsidRPr="00110156">
        <w:rPr>
          <w:rFonts w:hint="cs"/>
          <w:color w:val="000000" w:themeColor="text1"/>
          <w:sz w:val="28"/>
          <w:szCs w:val="28"/>
          <w:rtl/>
        </w:rPr>
        <w:t>ها معادل نرخ تورم سالیانه تا حداکثر نرخ سود سپرده اعلام شده توسط بانک مرکزی (در انتهای هر سال) را محاسبه و پرداخت نماید.</w:t>
      </w:r>
    </w:p>
    <w:p w14:paraId="0181C5A6" w14:textId="77777777" w:rsidR="006955B1" w:rsidRDefault="006955B1" w:rsidP="006955B1">
      <w:pPr>
        <w:spacing w:line="240" w:lineRule="auto"/>
        <w:jc w:val="both"/>
        <w:rPr>
          <w:color w:val="000000" w:themeColor="text1"/>
          <w:sz w:val="28"/>
          <w:szCs w:val="28"/>
          <w:rtl/>
        </w:rPr>
      </w:pPr>
    </w:p>
    <w:p w14:paraId="6A881618" w14:textId="77777777" w:rsidR="006955B1" w:rsidRPr="00110156" w:rsidRDefault="006955B1" w:rsidP="006955B1">
      <w:pPr>
        <w:spacing w:line="240" w:lineRule="auto"/>
        <w:ind w:left="3"/>
        <w:jc w:val="both"/>
        <w:rPr>
          <w:b/>
          <w:bCs/>
          <w:color w:val="000000" w:themeColor="text1"/>
          <w:sz w:val="28"/>
          <w:szCs w:val="28"/>
          <w:u w:val="single"/>
          <w:rtl/>
        </w:rPr>
      </w:pPr>
      <w:r w:rsidRPr="00110156">
        <w:rPr>
          <w:rFonts w:hint="cs"/>
          <w:b/>
          <w:bCs/>
          <w:color w:val="000000" w:themeColor="text1"/>
          <w:sz w:val="28"/>
          <w:szCs w:val="28"/>
          <w:u w:val="single"/>
          <w:rtl/>
        </w:rPr>
        <w:t xml:space="preserve">ماده9- حل اختلاف </w:t>
      </w:r>
    </w:p>
    <w:p w14:paraId="01C477AE" w14:textId="77777777" w:rsidR="006955B1" w:rsidRDefault="006955B1" w:rsidP="006955B1">
      <w:pPr>
        <w:spacing w:line="240" w:lineRule="auto"/>
        <w:jc w:val="both"/>
        <w:rPr>
          <w:color w:val="000000" w:themeColor="text1"/>
          <w:spacing w:val="8"/>
          <w:sz w:val="28"/>
          <w:szCs w:val="28"/>
          <w:rtl/>
        </w:rPr>
      </w:pPr>
      <w:r w:rsidRPr="008E1710">
        <w:rPr>
          <w:rFonts w:hint="cs"/>
          <w:color w:val="000000" w:themeColor="text1"/>
          <w:spacing w:val="8"/>
          <w:sz w:val="28"/>
          <w:szCs w:val="28"/>
          <w:rtl/>
        </w:rPr>
        <w:t>اختلاف ناشي از اجراي مفاد اين قرارداد و يا تفسير مواد آن حتي</w:t>
      </w:r>
      <w:r w:rsidRPr="008E1710">
        <w:rPr>
          <w:color w:val="000000" w:themeColor="text1"/>
          <w:spacing w:val="8"/>
          <w:sz w:val="28"/>
          <w:szCs w:val="28"/>
          <w:rtl/>
        </w:rPr>
        <w:softHyphen/>
      </w:r>
      <w:r w:rsidRPr="008E1710">
        <w:rPr>
          <w:rFonts w:hint="cs"/>
          <w:color w:val="000000" w:themeColor="text1"/>
          <w:spacing w:val="8"/>
          <w:sz w:val="28"/>
          <w:szCs w:val="28"/>
          <w:rtl/>
        </w:rPr>
        <w:t xml:space="preserve">المقدور از طريق مذاكره بين </w:t>
      </w:r>
      <w:r w:rsidRPr="008E1710">
        <w:rPr>
          <w:rFonts w:cs="Cambria" w:hint="cs"/>
          <w:color w:val="000000" w:themeColor="text1"/>
          <w:spacing w:val="8"/>
          <w:sz w:val="28"/>
          <w:szCs w:val="28"/>
          <w:rtl/>
        </w:rPr>
        <w:t>"</w:t>
      </w:r>
      <w:r w:rsidRPr="008E1710">
        <w:rPr>
          <w:rFonts w:hint="cs"/>
          <w:color w:val="000000" w:themeColor="text1"/>
          <w:spacing w:val="8"/>
          <w:sz w:val="28"/>
          <w:szCs w:val="28"/>
          <w:rtl/>
        </w:rPr>
        <w:t>خریدار</w:t>
      </w:r>
      <w:r w:rsidRPr="008E1710">
        <w:rPr>
          <w:rFonts w:cs="Cambria" w:hint="cs"/>
          <w:color w:val="000000" w:themeColor="text1"/>
          <w:spacing w:val="8"/>
          <w:sz w:val="28"/>
          <w:szCs w:val="28"/>
          <w:rtl/>
        </w:rPr>
        <w:t>"</w:t>
      </w:r>
      <w:r w:rsidRPr="008E1710">
        <w:rPr>
          <w:rFonts w:hint="cs"/>
          <w:color w:val="000000" w:themeColor="text1"/>
          <w:spacing w:val="8"/>
          <w:sz w:val="28"/>
          <w:szCs w:val="28"/>
          <w:rtl/>
        </w:rPr>
        <w:t xml:space="preserve"> و </w:t>
      </w:r>
      <w:r w:rsidRPr="008E1710">
        <w:rPr>
          <w:rFonts w:cs="Cambria" w:hint="cs"/>
          <w:color w:val="000000" w:themeColor="text1"/>
          <w:spacing w:val="8"/>
          <w:sz w:val="28"/>
          <w:szCs w:val="28"/>
          <w:rtl/>
        </w:rPr>
        <w:t>"</w:t>
      </w:r>
      <w:r w:rsidRPr="008E1710">
        <w:rPr>
          <w:rFonts w:hint="cs"/>
          <w:color w:val="000000" w:themeColor="text1"/>
          <w:spacing w:val="8"/>
          <w:sz w:val="28"/>
          <w:szCs w:val="28"/>
          <w:rtl/>
        </w:rPr>
        <w:t>فروشنده</w:t>
      </w:r>
      <w:r w:rsidRPr="008E1710">
        <w:rPr>
          <w:rFonts w:cs="Cambria" w:hint="cs"/>
          <w:color w:val="000000" w:themeColor="text1"/>
          <w:spacing w:val="8"/>
          <w:sz w:val="28"/>
          <w:szCs w:val="28"/>
          <w:rtl/>
        </w:rPr>
        <w:t>"</w:t>
      </w:r>
      <w:r w:rsidRPr="008E1710">
        <w:rPr>
          <w:rFonts w:hint="cs"/>
          <w:color w:val="000000" w:themeColor="text1"/>
          <w:spacing w:val="8"/>
          <w:sz w:val="28"/>
          <w:szCs w:val="28"/>
          <w:rtl/>
        </w:rPr>
        <w:t xml:space="preserve"> حل و فصل مي</w:t>
      </w:r>
      <w:r w:rsidRPr="008E1710">
        <w:rPr>
          <w:color w:val="000000" w:themeColor="text1"/>
          <w:spacing w:val="8"/>
          <w:sz w:val="28"/>
          <w:szCs w:val="28"/>
          <w:rtl/>
        </w:rPr>
        <w:softHyphen/>
      </w:r>
      <w:r w:rsidRPr="008E1710">
        <w:rPr>
          <w:rFonts w:hint="cs"/>
          <w:color w:val="000000" w:themeColor="text1"/>
          <w:spacing w:val="8"/>
          <w:sz w:val="28"/>
          <w:szCs w:val="28"/>
          <w:rtl/>
        </w:rPr>
        <w:t>گردد، در غير اين صورت اختلاف از طریق مراجع صالحه قضائي حل و فصل خواهد شد.</w:t>
      </w:r>
    </w:p>
    <w:p w14:paraId="69300ECC" w14:textId="77777777" w:rsidR="006955B1" w:rsidRDefault="006955B1" w:rsidP="006955B1">
      <w:pPr>
        <w:spacing w:line="240" w:lineRule="auto"/>
        <w:jc w:val="both"/>
        <w:rPr>
          <w:color w:val="000000" w:themeColor="text1"/>
          <w:spacing w:val="8"/>
          <w:sz w:val="28"/>
          <w:szCs w:val="28"/>
          <w:rtl/>
        </w:rPr>
      </w:pPr>
    </w:p>
    <w:p w14:paraId="73B497FA" w14:textId="77777777" w:rsidR="006955B1" w:rsidRPr="00110156" w:rsidRDefault="006955B1" w:rsidP="006955B1">
      <w:pPr>
        <w:spacing w:line="240" w:lineRule="auto"/>
        <w:ind w:left="3"/>
        <w:jc w:val="both"/>
        <w:rPr>
          <w:b/>
          <w:bCs/>
          <w:color w:val="000000" w:themeColor="text1"/>
          <w:sz w:val="28"/>
          <w:szCs w:val="28"/>
          <w:u w:val="single"/>
          <w:rtl/>
        </w:rPr>
      </w:pPr>
      <w:r w:rsidRPr="00110156">
        <w:rPr>
          <w:rFonts w:hint="cs"/>
          <w:b/>
          <w:bCs/>
          <w:color w:val="000000" w:themeColor="text1"/>
          <w:sz w:val="28"/>
          <w:szCs w:val="28"/>
          <w:u w:val="single"/>
          <w:rtl/>
        </w:rPr>
        <w:t>ماده 10- حوادث قهریه</w:t>
      </w:r>
    </w:p>
    <w:p w14:paraId="723749ED" w14:textId="77777777" w:rsidR="006955B1" w:rsidRPr="008E1710" w:rsidRDefault="006955B1" w:rsidP="006955B1">
      <w:pPr>
        <w:spacing w:line="240" w:lineRule="auto"/>
        <w:ind w:left="3"/>
        <w:jc w:val="both"/>
        <w:rPr>
          <w:color w:val="000000" w:themeColor="text1"/>
          <w:spacing w:val="4"/>
          <w:sz w:val="28"/>
          <w:szCs w:val="28"/>
          <w:rtl/>
        </w:rPr>
      </w:pPr>
      <w:r w:rsidRPr="008E1710">
        <w:rPr>
          <w:rFonts w:hint="cs"/>
          <w:color w:val="000000" w:themeColor="text1"/>
          <w:spacing w:val="4"/>
          <w:sz w:val="28"/>
          <w:szCs w:val="28"/>
          <w:rtl/>
        </w:rPr>
        <w:t>در صورت بروز حوادث قهریه تا زمان بر طرف شدن آن، اجرای تعهدات طرفین به حالت تعلیق در می</w:t>
      </w:r>
      <w:r w:rsidRPr="008E1710">
        <w:rPr>
          <w:color w:val="000000" w:themeColor="text1"/>
          <w:spacing w:val="4"/>
          <w:sz w:val="28"/>
          <w:szCs w:val="28"/>
          <w:rtl/>
        </w:rPr>
        <w:softHyphen/>
      </w:r>
      <w:r w:rsidRPr="008E1710">
        <w:rPr>
          <w:rFonts w:hint="cs"/>
          <w:color w:val="000000" w:themeColor="text1"/>
          <w:spacing w:val="4"/>
          <w:sz w:val="28"/>
          <w:szCs w:val="28"/>
          <w:rtl/>
        </w:rPr>
        <w:t>آید.</w:t>
      </w:r>
    </w:p>
    <w:p w14:paraId="4E1C0FE5" w14:textId="77777777" w:rsidR="006955B1" w:rsidRDefault="006955B1" w:rsidP="006955B1">
      <w:pPr>
        <w:spacing w:line="240" w:lineRule="auto"/>
        <w:ind w:left="3" w:hanging="363"/>
        <w:jc w:val="both"/>
        <w:rPr>
          <w:color w:val="000000" w:themeColor="text1"/>
          <w:sz w:val="28"/>
          <w:szCs w:val="28"/>
          <w:rtl/>
        </w:rPr>
      </w:pPr>
      <w:r>
        <w:rPr>
          <w:rFonts w:hint="cs"/>
          <w:color w:val="000000" w:themeColor="text1"/>
          <w:sz w:val="28"/>
          <w:szCs w:val="28"/>
          <w:u w:val="single"/>
          <w:rtl/>
        </w:rPr>
        <w:t xml:space="preserve">  </w:t>
      </w:r>
      <w:r w:rsidRPr="00B46897">
        <w:rPr>
          <w:rFonts w:hint="cs"/>
          <w:color w:val="000000" w:themeColor="text1"/>
          <w:sz w:val="28"/>
          <w:szCs w:val="28"/>
          <w:u w:val="single"/>
          <w:rtl/>
        </w:rPr>
        <w:t>تبصره:</w:t>
      </w:r>
      <w:r>
        <w:rPr>
          <w:rFonts w:hint="cs"/>
          <w:color w:val="000000" w:themeColor="text1"/>
          <w:sz w:val="28"/>
          <w:szCs w:val="28"/>
          <w:rtl/>
        </w:rPr>
        <w:t xml:space="preserve"> تحریم اقتصادی از مصادیق حوادث قهریه نمی</w:t>
      </w:r>
      <w:r>
        <w:rPr>
          <w:color w:val="000000" w:themeColor="text1"/>
          <w:sz w:val="28"/>
          <w:szCs w:val="28"/>
          <w:rtl/>
        </w:rPr>
        <w:softHyphen/>
      </w:r>
      <w:r>
        <w:rPr>
          <w:rFonts w:hint="cs"/>
          <w:color w:val="000000" w:themeColor="text1"/>
          <w:sz w:val="28"/>
          <w:szCs w:val="28"/>
          <w:rtl/>
        </w:rPr>
        <w:t>باشد.</w:t>
      </w:r>
    </w:p>
    <w:p w14:paraId="259A9557" w14:textId="77777777" w:rsidR="006955B1" w:rsidRPr="00110156" w:rsidRDefault="006955B1" w:rsidP="006955B1">
      <w:pPr>
        <w:spacing w:line="240" w:lineRule="auto"/>
        <w:ind w:left="3" w:hanging="363"/>
        <w:jc w:val="both"/>
        <w:rPr>
          <w:color w:val="000000" w:themeColor="text1"/>
          <w:sz w:val="28"/>
          <w:szCs w:val="28"/>
          <w:rtl/>
        </w:rPr>
      </w:pPr>
    </w:p>
    <w:p w14:paraId="365FF995" w14:textId="77777777" w:rsidR="006955B1" w:rsidRPr="00110156" w:rsidRDefault="006955B1" w:rsidP="006955B1">
      <w:pPr>
        <w:spacing w:line="240" w:lineRule="auto"/>
        <w:jc w:val="both"/>
        <w:rPr>
          <w:b/>
          <w:bCs/>
          <w:color w:val="000000" w:themeColor="text1"/>
          <w:sz w:val="28"/>
          <w:szCs w:val="28"/>
          <w:u w:val="single"/>
          <w:rtl/>
        </w:rPr>
      </w:pPr>
      <w:r w:rsidRPr="00110156">
        <w:rPr>
          <w:rFonts w:hint="cs"/>
          <w:b/>
          <w:bCs/>
          <w:color w:val="000000" w:themeColor="text1"/>
          <w:sz w:val="28"/>
          <w:szCs w:val="28"/>
          <w:u w:val="single"/>
          <w:rtl/>
        </w:rPr>
        <w:t>ماده 11- نشانی طرفین</w:t>
      </w:r>
    </w:p>
    <w:p w14:paraId="1AF68DD7" w14:textId="64392228" w:rsidR="006955B1" w:rsidRDefault="006955B1" w:rsidP="0031017F">
      <w:pPr>
        <w:spacing w:line="240" w:lineRule="auto"/>
        <w:jc w:val="both"/>
        <w:rPr>
          <w:rFonts w:ascii="Times New Roman" w:eastAsia="Times New Roman" w:hAnsi="Times New Roman"/>
          <w:color w:val="000000" w:themeColor="text1"/>
          <w:sz w:val="28"/>
          <w:szCs w:val="28"/>
          <w:rtl/>
          <w:lang w:bidi="ar-SA"/>
        </w:rPr>
      </w:pPr>
      <w:r w:rsidRPr="00110156">
        <w:rPr>
          <w:rFonts w:ascii="Times New Roman" w:eastAsia="Times New Roman" w:hAnsi="Times New Roman" w:hint="cs"/>
          <w:color w:val="000000" w:themeColor="text1"/>
          <w:sz w:val="28"/>
          <w:szCs w:val="28"/>
          <w:rtl/>
          <w:lang w:bidi="ar-SA"/>
        </w:rPr>
        <w:t xml:space="preserve">نشانی </w:t>
      </w:r>
      <w:r>
        <w:rPr>
          <w:rFonts w:cs="Cambria" w:hint="cs"/>
          <w:color w:val="000000" w:themeColor="text1"/>
          <w:sz w:val="28"/>
          <w:szCs w:val="28"/>
          <w:rtl/>
        </w:rPr>
        <w:t>"</w:t>
      </w:r>
      <w:r w:rsidRPr="00110156">
        <w:rPr>
          <w:rFonts w:hint="cs"/>
          <w:color w:val="000000" w:themeColor="text1"/>
          <w:sz w:val="28"/>
          <w:szCs w:val="28"/>
          <w:rtl/>
        </w:rPr>
        <w:t>خریدار</w:t>
      </w:r>
      <w:r>
        <w:rPr>
          <w:rFonts w:cs="Cambria" w:hint="cs"/>
          <w:color w:val="000000" w:themeColor="text1"/>
          <w:sz w:val="28"/>
          <w:szCs w:val="28"/>
          <w:rtl/>
        </w:rPr>
        <w:t>"</w:t>
      </w:r>
      <w:r w:rsidRPr="00110156">
        <w:rPr>
          <w:rFonts w:ascii="Times New Roman" w:eastAsia="Times New Roman" w:hAnsi="Times New Roman" w:hint="cs"/>
          <w:color w:val="000000" w:themeColor="text1"/>
          <w:sz w:val="28"/>
          <w:szCs w:val="28"/>
          <w:rtl/>
          <w:lang w:bidi="ar-SA"/>
        </w:rPr>
        <w:t>:</w:t>
      </w:r>
      <w:r w:rsidR="00232804">
        <w:rPr>
          <w:rFonts w:ascii="Times New Roman" w:eastAsia="Times New Roman" w:hAnsi="Times New Roman" w:hint="cs"/>
          <w:color w:val="000000" w:themeColor="text1"/>
          <w:sz w:val="28"/>
          <w:szCs w:val="28"/>
          <w:rtl/>
          <w:lang w:bidi="ar-SA"/>
        </w:rPr>
        <w:t>تهران ، خیابان هفده شهریور،</w:t>
      </w:r>
      <w:r w:rsidR="0075564A">
        <w:rPr>
          <w:rFonts w:ascii="Times New Roman" w:eastAsia="Times New Roman" w:hAnsi="Times New Roman" w:hint="cs"/>
          <w:color w:val="000000" w:themeColor="text1"/>
          <w:sz w:val="28"/>
          <w:szCs w:val="28"/>
          <w:rtl/>
          <w:lang w:bidi="ar-SA"/>
        </w:rPr>
        <w:t xml:space="preserve"> بالاتر از میدان شهدا ، مقابل خیابان شهیدان کفایی امانی شرکت توزیع استان تهران</w:t>
      </w:r>
      <w:r w:rsidR="00143B31">
        <w:rPr>
          <w:rFonts w:ascii="Times New Roman" w:eastAsia="Times New Roman" w:hAnsi="Times New Roman" w:hint="cs"/>
          <w:color w:val="000000" w:themeColor="text1"/>
          <w:sz w:val="28"/>
          <w:szCs w:val="28"/>
          <w:rtl/>
          <w:lang w:bidi="ar-SA"/>
        </w:rPr>
        <w:t xml:space="preserve"> کد پستی:17114612006</w:t>
      </w:r>
    </w:p>
    <w:p w14:paraId="70EC7F9A" w14:textId="77777777" w:rsidR="0075564A" w:rsidRDefault="0075564A" w:rsidP="0031017F">
      <w:pPr>
        <w:spacing w:line="240" w:lineRule="auto"/>
        <w:jc w:val="both"/>
        <w:rPr>
          <w:rFonts w:ascii="Times New Roman" w:eastAsia="Times New Roman" w:hAnsi="Times New Roman"/>
          <w:color w:val="000000" w:themeColor="text1"/>
          <w:sz w:val="28"/>
          <w:szCs w:val="28"/>
          <w:rtl/>
          <w:lang w:bidi="ar-SA"/>
        </w:rPr>
      </w:pPr>
    </w:p>
    <w:p w14:paraId="0D42F46E" w14:textId="3F6EB92A" w:rsidR="006955B1" w:rsidRDefault="006955B1" w:rsidP="0031017F">
      <w:pPr>
        <w:spacing w:line="240" w:lineRule="auto"/>
        <w:jc w:val="both"/>
        <w:rPr>
          <w:rFonts w:ascii="Times New Roman" w:eastAsia="Times New Roman" w:hAnsi="Times New Roman"/>
          <w:color w:val="000000" w:themeColor="text1"/>
          <w:sz w:val="28"/>
          <w:szCs w:val="28"/>
          <w:rtl/>
          <w:lang w:bidi="ar-SA"/>
        </w:rPr>
      </w:pPr>
      <w:r w:rsidRPr="00110156">
        <w:rPr>
          <w:rFonts w:ascii="Times New Roman" w:eastAsia="Times New Roman" w:hAnsi="Times New Roman" w:hint="cs"/>
          <w:color w:val="000000" w:themeColor="text1"/>
          <w:sz w:val="28"/>
          <w:szCs w:val="28"/>
          <w:rtl/>
          <w:lang w:bidi="ar-SA"/>
        </w:rPr>
        <w:t xml:space="preserve">نشانی </w:t>
      </w:r>
      <w:r w:rsidRPr="00110156">
        <w:rPr>
          <w:rFonts w:hint="cs"/>
          <w:color w:val="000000" w:themeColor="text1"/>
          <w:sz w:val="28"/>
          <w:szCs w:val="28"/>
          <w:rtl/>
        </w:rPr>
        <w:t>"فروشنده"</w:t>
      </w:r>
      <w:r w:rsidRPr="00110156">
        <w:rPr>
          <w:rFonts w:ascii="Times New Roman" w:eastAsia="Times New Roman" w:hAnsi="Times New Roman" w:hint="cs"/>
          <w:color w:val="000000" w:themeColor="text1"/>
          <w:sz w:val="28"/>
          <w:szCs w:val="28"/>
          <w:rtl/>
          <w:lang w:bidi="ar-SA"/>
        </w:rPr>
        <w:t>:</w:t>
      </w:r>
      <w:r w:rsidR="006F2CC7">
        <w:rPr>
          <w:rFonts w:ascii="Times New Roman" w:eastAsia="Times New Roman" w:hAnsi="Times New Roman" w:hint="cs"/>
          <w:color w:val="000000" w:themeColor="text1"/>
          <w:sz w:val="28"/>
          <w:szCs w:val="28"/>
          <w:rtl/>
          <w:lang w:bidi="ar-SA"/>
        </w:rPr>
        <w:t>..................................................................................................................................................................</w:t>
      </w:r>
      <w:r w:rsidR="00143B31">
        <w:rPr>
          <w:rFonts w:ascii="Times New Roman" w:eastAsia="Times New Roman" w:hAnsi="Times New Roman" w:hint="cs"/>
          <w:color w:val="000000" w:themeColor="text1"/>
          <w:sz w:val="28"/>
          <w:szCs w:val="28"/>
          <w:rtl/>
          <w:lang w:bidi="ar-SA"/>
        </w:rPr>
        <w:t xml:space="preserve"> کد پستی:</w:t>
      </w:r>
      <w:r w:rsidR="006F2CC7">
        <w:rPr>
          <w:rFonts w:ascii="Times New Roman" w:eastAsia="Times New Roman" w:hAnsi="Times New Roman" w:hint="cs"/>
          <w:color w:val="000000" w:themeColor="text1"/>
          <w:sz w:val="28"/>
          <w:szCs w:val="28"/>
          <w:rtl/>
          <w:lang w:bidi="ar-SA"/>
        </w:rPr>
        <w:t>......................</w:t>
      </w:r>
    </w:p>
    <w:p w14:paraId="5CA7D156" w14:textId="77777777" w:rsidR="006955B1" w:rsidRPr="00110156" w:rsidRDefault="006955B1" w:rsidP="006955B1">
      <w:pPr>
        <w:spacing w:line="240" w:lineRule="auto"/>
        <w:jc w:val="both"/>
        <w:rPr>
          <w:rFonts w:ascii="Times New Roman" w:eastAsia="Times New Roman" w:hAnsi="Times New Roman"/>
          <w:color w:val="000000" w:themeColor="text1"/>
          <w:sz w:val="28"/>
          <w:szCs w:val="28"/>
          <w:rtl/>
          <w:lang w:bidi="ar-SA"/>
        </w:rPr>
      </w:pPr>
    </w:p>
    <w:p w14:paraId="2D16C4FB" w14:textId="77777777" w:rsidR="006955B1" w:rsidRPr="008E1710" w:rsidRDefault="006955B1" w:rsidP="006955B1">
      <w:pPr>
        <w:spacing w:line="240" w:lineRule="auto"/>
        <w:jc w:val="both"/>
        <w:rPr>
          <w:rFonts w:ascii="Times New Roman" w:eastAsia="Times New Roman" w:hAnsi="Times New Roman"/>
          <w:color w:val="000000" w:themeColor="text1"/>
          <w:spacing w:val="4"/>
          <w:sz w:val="28"/>
          <w:szCs w:val="28"/>
          <w:rtl/>
          <w:lang w:bidi="ar-SA"/>
        </w:rPr>
      </w:pPr>
      <w:r w:rsidRPr="008E1710">
        <w:rPr>
          <w:rFonts w:ascii="Times New Roman" w:eastAsia="Times New Roman" w:hAnsi="Times New Roman" w:hint="cs"/>
          <w:color w:val="000000" w:themeColor="text1"/>
          <w:spacing w:val="4"/>
          <w:sz w:val="28"/>
          <w:szCs w:val="28"/>
          <w:rtl/>
          <w:lang w:bidi="ar-SA"/>
        </w:rPr>
        <w:lastRenderedPageBreak/>
        <w:t>هر یک از طرفین که نشانی خود را تغییر می</w:t>
      </w:r>
      <w:r w:rsidRPr="008E1710">
        <w:rPr>
          <w:rFonts w:ascii="Times New Roman" w:eastAsia="Times New Roman" w:hAnsi="Times New Roman"/>
          <w:color w:val="000000" w:themeColor="text1"/>
          <w:spacing w:val="4"/>
          <w:sz w:val="28"/>
          <w:szCs w:val="28"/>
          <w:rtl/>
          <w:lang w:bidi="ar-SA"/>
        </w:rPr>
        <w:softHyphen/>
      </w:r>
      <w:r w:rsidRPr="008E1710">
        <w:rPr>
          <w:rFonts w:ascii="Times New Roman" w:eastAsia="Times New Roman" w:hAnsi="Times New Roman" w:hint="cs"/>
          <w:color w:val="000000" w:themeColor="text1"/>
          <w:spacing w:val="4"/>
          <w:sz w:val="28"/>
          <w:szCs w:val="28"/>
          <w:rtl/>
          <w:lang w:bidi="ar-SA"/>
        </w:rPr>
        <w:t>دهد، می</w:t>
      </w:r>
      <w:r>
        <w:rPr>
          <w:rFonts w:ascii="Times New Roman" w:eastAsia="Times New Roman" w:hAnsi="Times New Roman"/>
          <w:color w:val="000000" w:themeColor="text1"/>
          <w:spacing w:val="4"/>
          <w:sz w:val="28"/>
          <w:szCs w:val="28"/>
          <w:rtl/>
          <w:lang w:bidi="ar-SA"/>
        </w:rPr>
        <w:softHyphen/>
      </w:r>
      <w:r w:rsidRPr="008E1710">
        <w:rPr>
          <w:rFonts w:ascii="Times New Roman" w:eastAsia="Times New Roman" w:hAnsi="Times New Roman" w:hint="cs"/>
          <w:color w:val="000000" w:themeColor="text1"/>
          <w:spacing w:val="4"/>
          <w:sz w:val="28"/>
          <w:szCs w:val="28"/>
          <w:rtl/>
          <w:lang w:bidi="ar-SA"/>
        </w:rPr>
        <w:t>بایست ظرف 15 روز کاری قبل از تغییر نشانی آن را به طرف مقابل اعلام نماید. در غیر این صورت کلیه مکاتبات به نشانی مندرج در این قرارداد ارسال و ابلاغ شده تلقی می</w:t>
      </w:r>
      <w:r>
        <w:rPr>
          <w:rFonts w:ascii="Times New Roman" w:eastAsia="Times New Roman" w:hAnsi="Times New Roman"/>
          <w:color w:val="000000" w:themeColor="text1"/>
          <w:spacing w:val="4"/>
          <w:sz w:val="28"/>
          <w:szCs w:val="28"/>
          <w:rtl/>
          <w:lang w:bidi="ar-SA"/>
        </w:rPr>
        <w:softHyphen/>
      </w:r>
      <w:r w:rsidRPr="008E1710">
        <w:rPr>
          <w:rFonts w:ascii="Times New Roman" w:eastAsia="Times New Roman" w:hAnsi="Times New Roman" w:hint="cs"/>
          <w:color w:val="000000" w:themeColor="text1"/>
          <w:spacing w:val="4"/>
          <w:sz w:val="28"/>
          <w:szCs w:val="28"/>
          <w:rtl/>
          <w:lang w:bidi="ar-SA"/>
        </w:rPr>
        <w:t>گردد.</w:t>
      </w:r>
    </w:p>
    <w:p w14:paraId="5D8FAADF" w14:textId="77777777" w:rsidR="006955B1" w:rsidRPr="008E1710" w:rsidRDefault="006955B1" w:rsidP="006955B1">
      <w:pPr>
        <w:spacing w:line="228" w:lineRule="auto"/>
        <w:ind w:left="3"/>
        <w:jc w:val="both"/>
        <w:rPr>
          <w:rFonts w:ascii="Times New Roman" w:eastAsia="Times New Roman" w:hAnsi="Times New Roman"/>
          <w:color w:val="000000" w:themeColor="text1"/>
          <w:spacing w:val="4"/>
          <w:sz w:val="8"/>
          <w:szCs w:val="8"/>
          <w:rtl/>
          <w:lang w:bidi="ar-SA"/>
        </w:rPr>
      </w:pPr>
    </w:p>
    <w:p w14:paraId="6B9B171C" w14:textId="095C5733" w:rsidR="006955B1" w:rsidRDefault="006955B1" w:rsidP="006955B1">
      <w:pPr>
        <w:spacing w:line="228" w:lineRule="auto"/>
        <w:ind w:left="3"/>
        <w:jc w:val="both"/>
        <w:rPr>
          <w:rFonts w:ascii="Times New Roman" w:eastAsia="Times New Roman" w:hAnsi="Times New Roman"/>
          <w:color w:val="000000" w:themeColor="text1"/>
          <w:spacing w:val="4"/>
          <w:sz w:val="28"/>
          <w:szCs w:val="28"/>
          <w:rtl/>
          <w:lang w:bidi="ar-SA"/>
        </w:rPr>
      </w:pPr>
      <w:r w:rsidRPr="008E1710">
        <w:rPr>
          <w:rFonts w:ascii="Times New Roman" w:eastAsia="Times New Roman" w:hAnsi="Times New Roman" w:hint="cs"/>
          <w:color w:val="000000" w:themeColor="text1"/>
          <w:spacing w:val="4"/>
          <w:sz w:val="28"/>
          <w:szCs w:val="28"/>
          <w:rtl/>
          <w:lang w:bidi="ar-SA"/>
        </w:rPr>
        <w:t xml:space="preserve">این قرارداد در 11 ماده و </w:t>
      </w:r>
      <w:r>
        <w:rPr>
          <w:rFonts w:ascii="Times New Roman" w:eastAsia="Times New Roman" w:hAnsi="Times New Roman" w:hint="cs"/>
          <w:color w:val="000000" w:themeColor="text1"/>
          <w:spacing w:val="4"/>
          <w:sz w:val="28"/>
          <w:szCs w:val="28"/>
          <w:rtl/>
          <w:lang w:bidi="ar-SA"/>
        </w:rPr>
        <w:t>5</w:t>
      </w:r>
      <w:r w:rsidRPr="008E1710">
        <w:rPr>
          <w:rFonts w:ascii="Times New Roman" w:eastAsia="Times New Roman" w:hAnsi="Times New Roman" w:hint="cs"/>
          <w:color w:val="000000" w:themeColor="text1"/>
          <w:spacing w:val="4"/>
          <w:sz w:val="28"/>
          <w:szCs w:val="28"/>
          <w:rtl/>
          <w:lang w:bidi="ar-SA"/>
        </w:rPr>
        <w:t xml:space="preserve"> تبصره و مستندات پیوست و در </w:t>
      </w:r>
      <w:r w:rsidR="00232804">
        <w:rPr>
          <w:rFonts w:ascii="Times New Roman" w:eastAsia="Times New Roman" w:hAnsi="Times New Roman" w:hint="cs"/>
          <w:color w:val="000000" w:themeColor="text1"/>
          <w:spacing w:val="4"/>
          <w:sz w:val="28"/>
          <w:szCs w:val="28"/>
          <w:rtl/>
          <w:lang w:bidi="ar-SA"/>
        </w:rPr>
        <w:t>3</w:t>
      </w:r>
      <w:r w:rsidRPr="008E1710">
        <w:rPr>
          <w:rFonts w:ascii="Times New Roman" w:eastAsia="Times New Roman" w:hAnsi="Times New Roman" w:hint="cs"/>
          <w:color w:val="000000" w:themeColor="text1"/>
          <w:spacing w:val="4"/>
          <w:sz w:val="28"/>
          <w:szCs w:val="28"/>
          <w:rtl/>
          <w:lang w:bidi="ar-SA"/>
        </w:rPr>
        <w:t xml:space="preserve"> نسخه تنظیم و پس از امضاء مبادله گردیده و کلیه نسخ حکم واحد رادارند.</w:t>
      </w:r>
    </w:p>
    <w:p w14:paraId="37D26ECE" w14:textId="77777777" w:rsidR="006955B1" w:rsidRPr="00110156" w:rsidRDefault="006955B1" w:rsidP="006955B1">
      <w:pPr>
        <w:spacing w:line="228" w:lineRule="auto"/>
        <w:ind w:left="3"/>
        <w:jc w:val="both"/>
        <w:rPr>
          <w:rFonts w:ascii="Times New Roman" w:eastAsia="Times New Roman" w:hAnsi="Times New Roman"/>
          <w:color w:val="000000" w:themeColor="text1"/>
          <w:sz w:val="28"/>
          <w:szCs w:val="28"/>
          <w:lang w:bidi="ar-SA"/>
        </w:rPr>
      </w:pPr>
    </w:p>
    <w:p w14:paraId="1EF1A264" w14:textId="77777777" w:rsidR="006955B1" w:rsidRPr="00AC62A5" w:rsidRDefault="006955B1" w:rsidP="006955B1">
      <w:pPr>
        <w:spacing w:line="228" w:lineRule="auto"/>
        <w:ind w:left="3"/>
        <w:jc w:val="both"/>
        <w:rPr>
          <w:rFonts w:cs="B Lotus"/>
          <w:color w:val="000000" w:themeColor="text1"/>
          <w:sz w:val="8"/>
          <w:szCs w:val="8"/>
          <w:rtl/>
        </w:rPr>
      </w:pPr>
    </w:p>
    <w:tbl>
      <w:tblPr>
        <w:tblStyle w:val="TableGrid2"/>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6"/>
        <w:gridCol w:w="4476"/>
      </w:tblGrid>
      <w:tr w:rsidR="006955B1" w:rsidRPr="00110156" w14:paraId="4474DA82" w14:textId="77777777" w:rsidTr="006955B1">
        <w:tc>
          <w:tcPr>
            <w:tcW w:w="4496" w:type="dxa"/>
            <w:hideMark/>
          </w:tcPr>
          <w:p w14:paraId="36EF89BB" w14:textId="77777777" w:rsidR="006955B1" w:rsidRPr="00776A36" w:rsidRDefault="006955B1" w:rsidP="006955B1">
            <w:pPr>
              <w:spacing w:line="228" w:lineRule="auto"/>
              <w:ind w:left="3"/>
              <w:jc w:val="center"/>
              <w:rPr>
                <w:rFonts w:cs="Cambria"/>
                <w:b/>
                <w:bCs/>
                <w:color w:val="000000" w:themeColor="text1"/>
                <w:sz w:val="28"/>
                <w:szCs w:val="28"/>
                <w:rtl/>
              </w:rPr>
            </w:pPr>
            <w:r w:rsidRPr="00776A36">
              <w:rPr>
                <w:rFonts w:cs="Cambria" w:hint="cs"/>
                <w:b/>
                <w:bCs/>
                <w:color w:val="000000" w:themeColor="text1"/>
                <w:sz w:val="28"/>
                <w:szCs w:val="28"/>
                <w:rtl/>
              </w:rPr>
              <w:t>"</w:t>
            </w:r>
            <w:r w:rsidRPr="00776A36">
              <w:rPr>
                <w:rFonts w:hint="cs"/>
                <w:b/>
                <w:bCs/>
                <w:color w:val="000000" w:themeColor="text1"/>
                <w:sz w:val="28"/>
                <w:szCs w:val="28"/>
                <w:rtl/>
              </w:rPr>
              <w:t>خریدار</w:t>
            </w:r>
            <w:r w:rsidRPr="00776A36">
              <w:rPr>
                <w:rFonts w:cs="Cambria" w:hint="cs"/>
                <w:b/>
                <w:bCs/>
                <w:color w:val="000000" w:themeColor="text1"/>
                <w:sz w:val="28"/>
                <w:szCs w:val="28"/>
                <w:rtl/>
              </w:rPr>
              <w:t xml:space="preserve">" </w:t>
            </w:r>
          </w:p>
          <w:p w14:paraId="1E8395A4" w14:textId="77777777" w:rsidR="006955B1" w:rsidRPr="00110156" w:rsidRDefault="006955B1" w:rsidP="006955B1">
            <w:pPr>
              <w:spacing w:line="228" w:lineRule="auto"/>
              <w:ind w:left="3"/>
              <w:jc w:val="center"/>
              <w:rPr>
                <w:b/>
                <w:bCs/>
                <w:color w:val="000000" w:themeColor="text1"/>
                <w:sz w:val="24"/>
                <w:szCs w:val="24"/>
              </w:rPr>
            </w:pPr>
            <w:r w:rsidRPr="00110156">
              <w:rPr>
                <w:rFonts w:hint="cs"/>
                <w:b/>
                <w:bCs/>
                <w:color w:val="000000" w:themeColor="text1"/>
                <w:sz w:val="24"/>
                <w:szCs w:val="24"/>
                <w:rtl/>
              </w:rPr>
              <w:t>سازمان انرژیهای تجدیدپذیر و بهره وری انرژی برق (ساتبا)</w:t>
            </w:r>
          </w:p>
          <w:p w14:paraId="39106BBA" w14:textId="77777777" w:rsidR="006955B1" w:rsidRPr="00110156" w:rsidRDefault="006955B1" w:rsidP="006955B1">
            <w:pPr>
              <w:spacing w:line="228" w:lineRule="auto"/>
              <w:rPr>
                <w:color w:val="000000" w:themeColor="text1"/>
                <w:sz w:val="24"/>
                <w:szCs w:val="24"/>
              </w:rPr>
            </w:pPr>
          </w:p>
        </w:tc>
        <w:tc>
          <w:tcPr>
            <w:tcW w:w="4476" w:type="dxa"/>
          </w:tcPr>
          <w:p w14:paraId="46018C6C" w14:textId="77777777" w:rsidR="006955B1" w:rsidRPr="00110156" w:rsidRDefault="006955B1" w:rsidP="006955B1">
            <w:pPr>
              <w:spacing w:line="228" w:lineRule="auto"/>
              <w:ind w:left="3"/>
              <w:jc w:val="center"/>
              <w:rPr>
                <w:color w:val="000000" w:themeColor="text1"/>
                <w:sz w:val="24"/>
                <w:szCs w:val="24"/>
              </w:rPr>
            </w:pPr>
            <w:r>
              <w:rPr>
                <w:rFonts w:hint="cs"/>
                <w:color w:val="000000" w:themeColor="text1"/>
                <w:sz w:val="28"/>
                <w:szCs w:val="28"/>
                <w:rtl/>
              </w:rPr>
              <w:t xml:space="preserve">         </w:t>
            </w:r>
            <w:r w:rsidRPr="00110156">
              <w:rPr>
                <w:rFonts w:hint="cs"/>
                <w:color w:val="000000" w:themeColor="text1"/>
                <w:sz w:val="28"/>
                <w:szCs w:val="28"/>
                <w:rtl/>
              </w:rPr>
              <w:t xml:space="preserve">"فروشنده" </w:t>
            </w:r>
            <w:r w:rsidRPr="00AC62A5">
              <w:rPr>
                <w:rFonts w:hint="cs"/>
                <w:color w:val="000000" w:themeColor="text1"/>
                <w:spacing w:val="-6"/>
                <w:sz w:val="28"/>
                <w:szCs w:val="28"/>
                <w:rtl/>
              </w:rPr>
              <w:t xml:space="preserve"> </w:t>
            </w:r>
          </w:p>
        </w:tc>
      </w:tr>
    </w:tbl>
    <w:p w14:paraId="51EF8DCF" w14:textId="77777777" w:rsidR="006955B1" w:rsidRDefault="006955B1" w:rsidP="006955B1">
      <w:pPr>
        <w:rPr>
          <w:rtl/>
        </w:rPr>
      </w:pPr>
    </w:p>
    <w:p w14:paraId="6E201D35" w14:textId="77777777" w:rsidR="006955B1" w:rsidRDefault="006955B1" w:rsidP="006955B1">
      <w:pPr>
        <w:rPr>
          <w:rtl/>
        </w:rPr>
      </w:pPr>
    </w:p>
    <w:p w14:paraId="610D6061" w14:textId="77777777" w:rsidR="006955B1" w:rsidRDefault="006955B1" w:rsidP="006955B1">
      <w:pPr>
        <w:rPr>
          <w:rtl/>
        </w:rPr>
      </w:pPr>
    </w:p>
    <w:p w14:paraId="59375941" w14:textId="77777777" w:rsidR="006955B1" w:rsidRDefault="006955B1" w:rsidP="006955B1">
      <w:pPr>
        <w:spacing w:line="240" w:lineRule="auto"/>
        <w:jc w:val="center"/>
        <w:rPr>
          <w:b/>
          <w:bCs/>
          <w:color w:val="000000" w:themeColor="text1"/>
          <w:sz w:val="32"/>
          <w:szCs w:val="32"/>
          <w:rtl/>
        </w:rPr>
      </w:pPr>
    </w:p>
    <w:p w14:paraId="3B6801A8" w14:textId="77777777" w:rsidR="006955B1" w:rsidRDefault="006955B1" w:rsidP="006955B1">
      <w:pPr>
        <w:spacing w:line="240" w:lineRule="auto"/>
        <w:jc w:val="center"/>
        <w:rPr>
          <w:b/>
          <w:bCs/>
          <w:color w:val="000000" w:themeColor="text1"/>
          <w:sz w:val="32"/>
          <w:szCs w:val="32"/>
          <w:rtl/>
        </w:rPr>
      </w:pPr>
    </w:p>
    <w:p w14:paraId="20146B37" w14:textId="77777777" w:rsidR="006955B1" w:rsidRDefault="006955B1" w:rsidP="006955B1">
      <w:pPr>
        <w:spacing w:line="240" w:lineRule="auto"/>
        <w:jc w:val="center"/>
        <w:rPr>
          <w:b/>
          <w:bCs/>
          <w:color w:val="000000" w:themeColor="text1"/>
          <w:sz w:val="32"/>
          <w:szCs w:val="32"/>
          <w:rtl/>
        </w:rPr>
      </w:pPr>
    </w:p>
    <w:p w14:paraId="4A61E702" w14:textId="77777777" w:rsidR="006955B1" w:rsidRDefault="006955B1" w:rsidP="006955B1">
      <w:pPr>
        <w:spacing w:line="240" w:lineRule="auto"/>
        <w:jc w:val="center"/>
        <w:rPr>
          <w:b/>
          <w:bCs/>
          <w:color w:val="000000" w:themeColor="text1"/>
          <w:sz w:val="32"/>
          <w:szCs w:val="32"/>
          <w:rtl/>
        </w:rPr>
      </w:pPr>
    </w:p>
    <w:p w14:paraId="28E82340" w14:textId="77777777" w:rsidR="006955B1" w:rsidRDefault="006955B1" w:rsidP="006955B1">
      <w:pPr>
        <w:spacing w:line="240" w:lineRule="auto"/>
        <w:jc w:val="center"/>
        <w:rPr>
          <w:b/>
          <w:bCs/>
          <w:color w:val="000000" w:themeColor="text1"/>
          <w:sz w:val="32"/>
          <w:szCs w:val="32"/>
        </w:rPr>
      </w:pPr>
    </w:p>
    <w:p w14:paraId="6C9D1AD3" w14:textId="77777777" w:rsidR="006955B1" w:rsidRDefault="006955B1" w:rsidP="006955B1">
      <w:pPr>
        <w:spacing w:line="240" w:lineRule="auto"/>
        <w:jc w:val="center"/>
        <w:rPr>
          <w:b/>
          <w:bCs/>
          <w:color w:val="000000" w:themeColor="text1"/>
          <w:sz w:val="32"/>
          <w:szCs w:val="32"/>
          <w:rtl/>
        </w:rPr>
      </w:pPr>
    </w:p>
    <w:p w14:paraId="621B02EB" w14:textId="77777777" w:rsidR="006955B1" w:rsidRDefault="006955B1" w:rsidP="006955B1">
      <w:pPr>
        <w:spacing w:line="240" w:lineRule="auto"/>
        <w:jc w:val="center"/>
        <w:rPr>
          <w:b/>
          <w:bCs/>
          <w:color w:val="000000" w:themeColor="text1"/>
          <w:sz w:val="32"/>
          <w:szCs w:val="32"/>
          <w:rtl/>
        </w:rPr>
      </w:pPr>
    </w:p>
    <w:p w14:paraId="414BCB5C" w14:textId="77777777" w:rsidR="006955B1" w:rsidRDefault="006955B1" w:rsidP="006955B1">
      <w:pPr>
        <w:spacing w:line="240" w:lineRule="auto"/>
        <w:jc w:val="center"/>
        <w:rPr>
          <w:b/>
          <w:bCs/>
          <w:color w:val="000000" w:themeColor="text1"/>
          <w:sz w:val="32"/>
          <w:szCs w:val="32"/>
          <w:rtl/>
        </w:rPr>
      </w:pPr>
    </w:p>
    <w:p w14:paraId="13C56809" w14:textId="77777777" w:rsidR="006955B1" w:rsidRDefault="006955B1" w:rsidP="006955B1">
      <w:pPr>
        <w:spacing w:line="240" w:lineRule="auto"/>
        <w:jc w:val="center"/>
        <w:rPr>
          <w:b/>
          <w:bCs/>
          <w:color w:val="000000" w:themeColor="text1"/>
          <w:sz w:val="32"/>
          <w:szCs w:val="32"/>
          <w:rtl/>
        </w:rPr>
      </w:pPr>
    </w:p>
    <w:p w14:paraId="1734CC0E" w14:textId="77777777" w:rsidR="006955B1" w:rsidRDefault="006955B1" w:rsidP="006955B1">
      <w:pPr>
        <w:spacing w:line="240" w:lineRule="auto"/>
        <w:jc w:val="center"/>
        <w:rPr>
          <w:b/>
          <w:bCs/>
          <w:color w:val="000000" w:themeColor="text1"/>
          <w:sz w:val="32"/>
          <w:szCs w:val="32"/>
          <w:rtl/>
        </w:rPr>
      </w:pPr>
    </w:p>
    <w:p w14:paraId="5F85040F" w14:textId="77777777" w:rsidR="006955B1" w:rsidRDefault="006955B1" w:rsidP="006955B1">
      <w:pPr>
        <w:spacing w:line="240" w:lineRule="auto"/>
        <w:jc w:val="center"/>
        <w:rPr>
          <w:b/>
          <w:bCs/>
          <w:color w:val="000000" w:themeColor="text1"/>
          <w:sz w:val="32"/>
          <w:szCs w:val="32"/>
          <w:rtl/>
        </w:rPr>
      </w:pPr>
    </w:p>
    <w:p w14:paraId="0CF99E86" w14:textId="77777777" w:rsidR="006955B1" w:rsidRDefault="006955B1" w:rsidP="006955B1">
      <w:pPr>
        <w:spacing w:line="240" w:lineRule="auto"/>
        <w:jc w:val="center"/>
        <w:rPr>
          <w:b/>
          <w:bCs/>
          <w:color w:val="000000" w:themeColor="text1"/>
          <w:sz w:val="32"/>
          <w:szCs w:val="32"/>
          <w:rtl/>
        </w:rPr>
      </w:pPr>
    </w:p>
    <w:p w14:paraId="5F4343CF" w14:textId="77777777" w:rsidR="0031017F" w:rsidRDefault="0031017F" w:rsidP="006955B1">
      <w:pPr>
        <w:spacing w:line="240" w:lineRule="auto"/>
        <w:jc w:val="center"/>
        <w:rPr>
          <w:b/>
          <w:bCs/>
          <w:color w:val="000000" w:themeColor="text1"/>
          <w:sz w:val="32"/>
          <w:szCs w:val="32"/>
          <w:rtl/>
        </w:rPr>
      </w:pPr>
    </w:p>
    <w:p w14:paraId="328D40D4" w14:textId="77777777" w:rsidR="00C13973" w:rsidRDefault="00C13973">
      <w:pPr>
        <w:bidi w:val="0"/>
        <w:spacing w:line="240" w:lineRule="auto"/>
        <w:rPr>
          <w:b/>
          <w:bCs/>
          <w:color w:val="000000" w:themeColor="text1"/>
          <w:sz w:val="32"/>
          <w:szCs w:val="32"/>
          <w:rtl/>
        </w:rPr>
      </w:pPr>
      <w:r>
        <w:rPr>
          <w:b/>
          <w:bCs/>
          <w:color w:val="000000" w:themeColor="text1"/>
          <w:sz w:val="32"/>
          <w:szCs w:val="32"/>
          <w:rtl/>
        </w:rPr>
        <w:br w:type="page"/>
      </w:r>
    </w:p>
    <w:p w14:paraId="6FFCDCAE" w14:textId="77777777" w:rsidR="006955B1" w:rsidRDefault="006955B1" w:rsidP="006955B1">
      <w:pPr>
        <w:spacing w:line="240" w:lineRule="auto"/>
        <w:jc w:val="center"/>
        <w:rPr>
          <w:b/>
          <w:bCs/>
          <w:color w:val="000000" w:themeColor="text1"/>
          <w:sz w:val="32"/>
          <w:szCs w:val="32"/>
        </w:rPr>
      </w:pPr>
    </w:p>
    <w:p w14:paraId="52AAECFB" w14:textId="77777777" w:rsidR="006955B1" w:rsidRDefault="006955B1" w:rsidP="006955B1">
      <w:pPr>
        <w:spacing w:line="240" w:lineRule="auto"/>
        <w:jc w:val="center"/>
        <w:rPr>
          <w:b/>
          <w:bCs/>
          <w:color w:val="000000" w:themeColor="text1"/>
          <w:sz w:val="32"/>
          <w:szCs w:val="32"/>
          <w:rtl/>
        </w:rPr>
      </w:pPr>
      <w:r>
        <w:rPr>
          <w:rFonts w:hint="cs"/>
          <w:b/>
          <w:bCs/>
          <w:color w:val="000000" w:themeColor="text1"/>
          <w:sz w:val="32"/>
          <w:szCs w:val="32"/>
          <w:rtl/>
        </w:rPr>
        <w:t>فرم</w:t>
      </w:r>
      <w:r w:rsidRPr="00701721">
        <w:rPr>
          <w:rFonts w:hint="cs"/>
          <w:b/>
          <w:bCs/>
          <w:color w:val="000000" w:themeColor="text1"/>
          <w:sz w:val="32"/>
          <w:szCs w:val="32"/>
          <w:rtl/>
        </w:rPr>
        <w:t xml:space="preserve"> شماره </w:t>
      </w:r>
      <w:r>
        <w:rPr>
          <w:rFonts w:hint="cs"/>
          <w:b/>
          <w:bCs/>
          <w:color w:val="000000" w:themeColor="text1"/>
          <w:sz w:val="32"/>
          <w:szCs w:val="32"/>
          <w:rtl/>
        </w:rPr>
        <w:t>یک</w:t>
      </w:r>
    </w:p>
    <w:p w14:paraId="02523713" w14:textId="77777777" w:rsidR="006955B1" w:rsidRPr="00701721" w:rsidRDefault="006955B1" w:rsidP="006955B1">
      <w:pPr>
        <w:spacing w:line="240" w:lineRule="auto"/>
        <w:jc w:val="center"/>
        <w:rPr>
          <w:b/>
          <w:bCs/>
          <w:color w:val="000000" w:themeColor="text1"/>
          <w:sz w:val="32"/>
          <w:szCs w:val="32"/>
          <w:rtl/>
        </w:rPr>
      </w:pPr>
      <w:r w:rsidRPr="000F40F5">
        <w:rPr>
          <w:rFonts w:hint="cs"/>
          <w:b/>
          <w:bCs/>
          <w:color w:val="000000" w:themeColor="text1"/>
          <w:sz w:val="32"/>
          <w:szCs w:val="32"/>
          <w:rtl/>
        </w:rPr>
        <w:t>مشخصات فروشنده، نوع و ظرفیت و انشعاب آن</w:t>
      </w:r>
    </w:p>
    <w:tbl>
      <w:tblPr>
        <w:tblStyle w:val="TableGrid1"/>
        <w:tblpPr w:leftFromText="180" w:rightFromText="180" w:vertAnchor="text" w:horzAnchor="margin" w:tblpXSpec="center" w:tblpY="122"/>
        <w:bidiVisual/>
        <w:tblW w:w="10065" w:type="dxa"/>
        <w:tblLayout w:type="fixed"/>
        <w:tblLook w:val="04A0" w:firstRow="1" w:lastRow="0" w:firstColumn="1" w:lastColumn="0" w:noHBand="0" w:noVBand="1"/>
      </w:tblPr>
      <w:tblGrid>
        <w:gridCol w:w="3599"/>
        <w:gridCol w:w="720"/>
        <w:gridCol w:w="1919"/>
        <w:gridCol w:w="1141"/>
        <w:gridCol w:w="2686"/>
      </w:tblGrid>
      <w:tr w:rsidR="006955B1" w:rsidRPr="00701721" w14:paraId="4A5E60AF" w14:textId="77777777" w:rsidTr="006955B1">
        <w:tc>
          <w:tcPr>
            <w:tcW w:w="10065" w:type="dxa"/>
            <w:gridSpan w:val="5"/>
            <w:tcBorders>
              <w:top w:val="single" w:sz="4" w:space="0" w:color="auto"/>
              <w:left w:val="single" w:sz="4" w:space="0" w:color="auto"/>
              <w:bottom w:val="single" w:sz="4" w:space="0" w:color="auto"/>
              <w:right w:val="single" w:sz="4" w:space="0" w:color="auto"/>
            </w:tcBorders>
            <w:hideMark/>
          </w:tcPr>
          <w:p w14:paraId="271777DF" w14:textId="77777777" w:rsidR="006955B1" w:rsidRPr="00701721" w:rsidRDefault="006955B1" w:rsidP="006955B1">
            <w:pPr>
              <w:spacing w:line="240" w:lineRule="auto"/>
              <w:ind w:left="3"/>
              <w:jc w:val="center"/>
              <w:rPr>
                <w:b/>
                <w:bCs/>
                <w:color w:val="000000" w:themeColor="text1"/>
                <w:sz w:val="24"/>
                <w:szCs w:val="24"/>
              </w:rPr>
            </w:pPr>
            <w:r w:rsidRPr="00701721">
              <w:rPr>
                <w:rFonts w:hint="cs"/>
                <w:b/>
                <w:bCs/>
                <w:color w:val="000000" w:themeColor="text1"/>
                <w:sz w:val="24"/>
                <w:szCs w:val="24"/>
                <w:rtl/>
              </w:rPr>
              <w:t xml:space="preserve">جدول </w:t>
            </w:r>
            <w:r>
              <w:rPr>
                <w:rFonts w:hint="cs"/>
                <w:b/>
                <w:bCs/>
                <w:color w:val="000000" w:themeColor="text1"/>
                <w:sz w:val="24"/>
                <w:szCs w:val="24"/>
                <w:rtl/>
              </w:rPr>
              <w:t>1</w:t>
            </w:r>
            <w:r w:rsidRPr="00701721">
              <w:rPr>
                <w:rFonts w:hint="cs"/>
                <w:b/>
                <w:bCs/>
                <w:color w:val="000000" w:themeColor="text1"/>
                <w:sz w:val="24"/>
                <w:szCs w:val="24"/>
                <w:rtl/>
              </w:rPr>
              <w:t>: مشخصات فروشنده، نوع و ظرفیت و انشعاب آن</w:t>
            </w:r>
          </w:p>
        </w:tc>
      </w:tr>
      <w:tr w:rsidR="006955B1" w:rsidRPr="00701721" w14:paraId="3B9AE764" w14:textId="77777777" w:rsidTr="006955B1">
        <w:tc>
          <w:tcPr>
            <w:tcW w:w="4319" w:type="dxa"/>
            <w:gridSpan w:val="2"/>
            <w:tcBorders>
              <w:top w:val="single" w:sz="4" w:space="0" w:color="auto"/>
              <w:left w:val="single" w:sz="4" w:space="0" w:color="auto"/>
              <w:bottom w:val="single" w:sz="4" w:space="0" w:color="auto"/>
              <w:right w:val="single" w:sz="4" w:space="0" w:color="auto"/>
            </w:tcBorders>
            <w:hideMark/>
          </w:tcPr>
          <w:p w14:paraId="21AFECAC" w14:textId="77777777" w:rsidR="006955B1" w:rsidRPr="00701721" w:rsidRDefault="006955B1" w:rsidP="006955B1">
            <w:pPr>
              <w:numPr>
                <w:ilvl w:val="0"/>
                <w:numId w:val="34"/>
              </w:numPr>
              <w:spacing w:line="240" w:lineRule="auto"/>
              <w:ind w:left="3" w:firstLine="0"/>
              <w:contextualSpacing/>
              <w:rPr>
                <w:color w:val="000000" w:themeColor="text1"/>
                <w:sz w:val="24"/>
                <w:szCs w:val="24"/>
                <w:rtl/>
              </w:rPr>
            </w:pPr>
            <w:r w:rsidRPr="00701721">
              <w:rPr>
                <w:rFonts w:hint="cs"/>
                <w:color w:val="000000" w:themeColor="text1"/>
                <w:sz w:val="24"/>
                <w:szCs w:val="24"/>
                <w:rtl/>
              </w:rPr>
              <w:t>ظرفيت نامی نیروگاه تجدید پذیر:</w:t>
            </w:r>
          </w:p>
          <w:p w14:paraId="751746D1" w14:textId="6D656CFD"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 xml:space="preserve">نیروگاه فتوولتائیک </w:t>
            </w:r>
            <w:r w:rsidR="000B08C6">
              <w:rPr>
                <w:color w:val="000000" w:themeColor="text1"/>
                <w:sz w:val="24"/>
                <w:szCs w:val="24"/>
              </w:rPr>
              <w:sym w:font="Wingdings" w:char="F06F"/>
            </w:r>
          </w:p>
          <w:p w14:paraId="1904B2F2"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 xml:space="preserve">نیروگاه بادی </w:t>
            </w:r>
            <w:r w:rsidRPr="00701721">
              <w:rPr>
                <w:color w:val="000000" w:themeColor="text1"/>
                <w:sz w:val="24"/>
                <w:szCs w:val="24"/>
              </w:rPr>
              <w:sym w:font="Wingdings" w:char="F06F"/>
            </w:r>
          </w:p>
        </w:tc>
        <w:tc>
          <w:tcPr>
            <w:tcW w:w="3060" w:type="dxa"/>
            <w:gridSpan w:val="2"/>
            <w:tcBorders>
              <w:top w:val="single" w:sz="4" w:space="0" w:color="auto"/>
              <w:left w:val="single" w:sz="4" w:space="0" w:color="auto"/>
              <w:bottom w:val="single" w:sz="4" w:space="0" w:color="auto"/>
              <w:right w:val="single" w:sz="4" w:space="0" w:color="auto"/>
            </w:tcBorders>
            <w:hideMark/>
          </w:tcPr>
          <w:p w14:paraId="64519A7F" w14:textId="40EDC9FC"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2.شماره ي انشعاب:</w:t>
            </w:r>
          </w:p>
        </w:tc>
        <w:tc>
          <w:tcPr>
            <w:tcW w:w="2686" w:type="dxa"/>
            <w:tcBorders>
              <w:top w:val="single" w:sz="4" w:space="0" w:color="auto"/>
              <w:left w:val="single" w:sz="4" w:space="0" w:color="auto"/>
              <w:bottom w:val="single" w:sz="4" w:space="0" w:color="auto"/>
              <w:right w:val="single" w:sz="4" w:space="0" w:color="auto"/>
            </w:tcBorders>
            <w:hideMark/>
          </w:tcPr>
          <w:p w14:paraId="29A0D6E6" w14:textId="77777777"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 xml:space="preserve">3. نوع و ظرفیت انشعاب: </w:t>
            </w:r>
          </w:p>
          <w:p w14:paraId="1A610A73" w14:textId="77777777"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1- سه فاز</w:t>
            </w:r>
            <w:r w:rsidRPr="00701721">
              <w:rPr>
                <w:color w:val="000000" w:themeColor="text1"/>
                <w:sz w:val="24"/>
                <w:szCs w:val="24"/>
              </w:rPr>
              <w:sym w:font="Webdings" w:char="F031"/>
            </w:r>
          </w:p>
          <w:p w14:paraId="17DAAFE7"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2- تک فاز</w:t>
            </w:r>
            <w:r w:rsidRPr="00701721">
              <w:rPr>
                <w:color w:val="000000" w:themeColor="text1"/>
                <w:sz w:val="24"/>
                <w:szCs w:val="24"/>
              </w:rPr>
              <w:sym w:font="Webdings" w:char="F031"/>
            </w:r>
          </w:p>
        </w:tc>
      </w:tr>
      <w:tr w:rsidR="006955B1" w:rsidRPr="00701721" w14:paraId="5BEF0EEA" w14:textId="77777777" w:rsidTr="006955B1">
        <w:tc>
          <w:tcPr>
            <w:tcW w:w="10065" w:type="dxa"/>
            <w:gridSpan w:val="5"/>
            <w:tcBorders>
              <w:top w:val="single" w:sz="4" w:space="0" w:color="auto"/>
              <w:left w:val="single" w:sz="4" w:space="0" w:color="auto"/>
              <w:bottom w:val="single" w:sz="4" w:space="0" w:color="auto"/>
              <w:right w:val="single" w:sz="4" w:space="0" w:color="auto"/>
            </w:tcBorders>
            <w:hideMark/>
          </w:tcPr>
          <w:p w14:paraId="40ABC331" w14:textId="77777777"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 xml:space="preserve">4.نشاني ساختگاه يا محدوده ي احداث نيروگاه:    استان................................... شهر......................................................................................... </w:t>
            </w:r>
          </w:p>
          <w:p w14:paraId="186BFCCE" w14:textId="77777777"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آدرس پستی ساختگاه...........................................................................................................................................................................................</w:t>
            </w:r>
          </w:p>
          <w:p w14:paraId="01CE21B0"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کد پستی...............................................................به مختصات جغرافیایی(</w:t>
            </w:r>
            <w:r w:rsidRPr="00701721">
              <w:rPr>
                <w:rFonts w:ascii="Times New Roman" w:hAnsi="Times New Roman" w:cs="Times New Roman"/>
                <w:color w:val="000000" w:themeColor="text1"/>
                <w:sz w:val="20"/>
                <w:szCs w:val="20"/>
              </w:rPr>
              <w:t>GPS</w:t>
            </w:r>
            <w:r w:rsidRPr="00701721">
              <w:rPr>
                <w:rFonts w:hint="cs"/>
                <w:color w:val="000000" w:themeColor="text1"/>
                <w:sz w:val="24"/>
                <w:szCs w:val="24"/>
                <w:rtl/>
              </w:rPr>
              <w:t>)..................</w:t>
            </w:r>
          </w:p>
        </w:tc>
      </w:tr>
      <w:tr w:rsidR="006955B1" w:rsidRPr="00701721" w14:paraId="684EF341" w14:textId="77777777" w:rsidTr="006955B1">
        <w:tc>
          <w:tcPr>
            <w:tcW w:w="3599" w:type="dxa"/>
            <w:tcBorders>
              <w:top w:val="single" w:sz="4" w:space="0" w:color="auto"/>
              <w:left w:val="single" w:sz="4" w:space="0" w:color="auto"/>
              <w:bottom w:val="single" w:sz="4" w:space="0" w:color="auto"/>
              <w:right w:val="single" w:sz="4" w:space="0" w:color="auto"/>
            </w:tcBorders>
            <w:hideMark/>
          </w:tcPr>
          <w:p w14:paraId="7D1C06C4"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نام و نام خانوادگی شخص حقیقی/حقوقی/:</w:t>
            </w:r>
          </w:p>
        </w:tc>
        <w:tc>
          <w:tcPr>
            <w:tcW w:w="2639" w:type="dxa"/>
            <w:gridSpan w:val="2"/>
            <w:tcBorders>
              <w:top w:val="single" w:sz="4" w:space="0" w:color="auto"/>
              <w:left w:val="single" w:sz="4" w:space="0" w:color="auto"/>
              <w:bottom w:val="single" w:sz="4" w:space="0" w:color="auto"/>
              <w:right w:val="single" w:sz="4" w:space="0" w:color="auto"/>
            </w:tcBorders>
            <w:hideMark/>
          </w:tcPr>
          <w:p w14:paraId="373C834A"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نام پدر:</w:t>
            </w:r>
          </w:p>
        </w:tc>
        <w:tc>
          <w:tcPr>
            <w:tcW w:w="3827" w:type="dxa"/>
            <w:gridSpan w:val="2"/>
            <w:tcBorders>
              <w:top w:val="single" w:sz="4" w:space="0" w:color="auto"/>
              <w:left w:val="single" w:sz="4" w:space="0" w:color="auto"/>
              <w:bottom w:val="single" w:sz="4" w:space="0" w:color="auto"/>
              <w:right w:val="single" w:sz="4" w:space="0" w:color="auto"/>
            </w:tcBorders>
            <w:hideMark/>
          </w:tcPr>
          <w:p w14:paraId="278591EA" w14:textId="77777777"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 xml:space="preserve">تاریخ و محل تولد/ روزنامه ي رسمي مورخ .............................. </w:t>
            </w:r>
          </w:p>
          <w:p w14:paraId="4A3B844A"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شماره: ..................</w:t>
            </w:r>
          </w:p>
        </w:tc>
      </w:tr>
      <w:tr w:rsidR="006955B1" w:rsidRPr="00701721" w14:paraId="5846AE51" w14:textId="77777777" w:rsidTr="006955B1">
        <w:tc>
          <w:tcPr>
            <w:tcW w:w="3599" w:type="dxa"/>
            <w:tcBorders>
              <w:top w:val="single" w:sz="4" w:space="0" w:color="auto"/>
              <w:left w:val="single" w:sz="4" w:space="0" w:color="auto"/>
              <w:bottom w:val="single" w:sz="4" w:space="0" w:color="auto"/>
              <w:right w:val="single" w:sz="4" w:space="0" w:color="auto"/>
            </w:tcBorders>
            <w:hideMark/>
          </w:tcPr>
          <w:p w14:paraId="37D705CA"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تابعيت/ نوع شرکت یا موسسه:</w:t>
            </w:r>
          </w:p>
        </w:tc>
        <w:tc>
          <w:tcPr>
            <w:tcW w:w="2639" w:type="dxa"/>
            <w:gridSpan w:val="2"/>
            <w:tcBorders>
              <w:top w:val="single" w:sz="4" w:space="0" w:color="auto"/>
              <w:left w:val="single" w:sz="4" w:space="0" w:color="auto"/>
              <w:bottom w:val="single" w:sz="4" w:space="0" w:color="auto"/>
              <w:right w:val="single" w:sz="4" w:space="0" w:color="auto"/>
            </w:tcBorders>
            <w:hideMark/>
          </w:tcPr>
          <w:p w14:paraId="4F05F5EA"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كدملي/شناسه ملی:</w:t>
            </w:r>
          </w:p>
        </w:tc>
        <w:tc>
          <w:tcPr>
            <w:tcW w:w="3827" w:type="dxa"/>
            <w:gridSpan w:val="2"/>
            <w:tcBorders>
              <w:top w:val="single" w:sz="4" w:space="0" w:color="auto"/>
              <w:left w:val="single" w:sz="4" w:space="0" w:color="auto"/>
              <w:bottom w:val="single" w:sz="4" w:space="0" w:color="auto"/>
              <w:right w:val="single" w:sz="4" w:space="0" w:color="auto"/>
            </w:tcBorders>
            <w:hideMark/>
          </w:tcPr>
          <w:p w14:paraId="32B8028D"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شماره ي شناسنامه/شماره و محل ثبت:</w:t>
            </w:r>
          </w:p>
        </w:tc>
      </w:tr>
      <w:tr w:rsidR="006955B1" w:rsidRPr="00701721" w14:paraId="30BB8EFB" w14:textId="77777777" w:rsidTr="006955B1">
        <w:tc>
          <w:tcPr>
            <w:tcW w:w="3599" w:type="dxa"/>
            <w:tcBorders>
              <w:top w:val="single" w:sz="4" w:space="0" w:color="auto"/>
              <w:left w:val="single" w:sz="4" w:space="0" w:color="auto"/>
              <w:bottom w:val="single" w:sz="4" w:space="0" w:color="auto"/>
              <w:right w:val="single" w:sz="4" w:space="0" w:color="auto"/>
            </w:tcBorders>
            <w:hideMark/>
          </w:tcPr>
          <w:p w14:paraId="2A9A4420" w14:textId="77777777" w:rsidR="006955B1" w:rsidRPr="00701721" w:rsidRDefault="006955B1" w:rsidP="006955B1">
            <w:pPr>
              <w:spacing w:line="240" w:lineRule="auto"/>
              <w:ind w:left="3"/>
              <w:rPr>
                <w:color w:val="000000" w:themeColor="text1"/>
                <w:sz w:val="24"/>
                <w:szCs w:val="24"/>
                <w:rtl/>
              </w:rPr>
            </w:pPr>
            <w:r w:rsidRPr="00701721">
              <w:rPr>
                <w:rFonts w:hint="cs"/>
                <w:color w:val="000000" w:themeColor="text1"/>
                <w:sz w:val="24"/>
                <w:szCs w:val="24"/>
                <w:rtl/>
              </w:rPr>
              <w:t>تلفن تماس:</w:t>
            </w:r>
          </w:p>
          <w:p w14:paraId="7B344C46"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کد پستی:</w:t>
            </w:r>
          </w:p>
        </w:tc>
        <w:tc>
          <w:tcPr>
            <w:tcW w:w="2639" w:type="dxa"/>
            <w:gridSpan w:val="2"/>
            <w:tcBorders>
              <w:top w:val="single" w:sz="4" w:space="0" w:color="auto"/>
              <w:left w:val="single" w:sz="4" w:space="0" w:color="auto"/>
              <w:bottom w:val="single" w:sz="4" w:space="0" w:color="auto"/>
              <w:right w:val="single" w:sz="4" w:space="0" w:color="auto"/>
            </w:tcBorders>
            <w:vAlign w:val="center"/>
            <w:hideMark/>
          </w:tcPr>
          <w:p w14:paraId="205F12AA"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دورنگار:</w:t>
            </w:r>
          </w:p>
        </w:tc>
        <w:tc>
          <w:tcPr>
            <w:tcW w:w="3827" w:type="dxa"/>
            <w:gridSpan w:val="2"/>
            <w:tcBorders>
              <w:top w:val="single" w:sz="4" w:space="0" w:color="auto"/>
              <w:left w:val="single" w:sz="4" w:space="0" w:color="auto"/>
              <w:bottom w:val="single" w:sz="4" w:space="0" w:color="auto"/>
              <w:right w:val="single" w:sz="4" w:space="0" w:color="auto"/>
            </w:tcBorders>
            <w:vAlign w:val="center"/>
            <w:hideMark/>
          </w:tcPr>
          <w:p w14:paraId="7A5BD9B3"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پست الکترونیک و وب سایت:</w:t>
            </w:r>
          </w:p>
        </w:tc>
      </w:tr>
      <w:tr w:rsidR="006955B1" w:rsidRPr="00701721" w14:paraId="56FDDC33" w14:textId="77777777" w:rsidTr="006955B1">
        <w:tc>
          <w:tcPr>
            <w:tcW w:w="10065" w:type="dxa"/>
            <w:gridSpan w:val="5"/>
            <w:tcBorders>
              <w:top w:val="single" w:sz="4" w:space="0" w:color="auto"/>
              <w:left w:val="single" w:sz="4" w:space="0" w:color="auto"/>
              <w:bottom w:val="single" w:sz="4" w:space="0" w:color="auto"/>
              <w:right w:val="single" w:sz="4" w:space="0" w:color="auto"/>
            </w:tcBorders>
            <w:hideMark/>
          </w:tcPr>
          <w:p w14:paraId="3B85AF93" w14:textId="77777777" w:rsidR="00C30FC7" w:rsidRDefault="006955B1" w:rsidP="006955B1">
            <w:pPr>
              <w:spacing w:line="240" w:lineRule="auto"/>
              <w:ind w:left="3"/>
              <w:rPr>
                <w:color w:val="000000" w:themeColor="text1"/>
                <w:sz w:val="24"/>
                <w:szCs w:val="24"/>
                <w:rtl/>
              </w:rPr>
            </w:pPr>
            <w:r w:rsidRPr="00701721">
              <w:rPr>
                <w:rFonts w:hint="cs"/>
                <w:color w:val="000000" w:themeColor="text1"/>
                <w:sz w:val="24"/>
                <w:szCs w:val="24"/>
                <w:rtl/>
              </w:rPr>
              <w:t>واریز صورت</w:t>
            </w:r>
            <w:r w:rsidRPr="00701721">
              <w:rPr>
                <w:rFonts w:hint="cs"/>
                <w:color w:val="000000" w:themeColor="text1"/>
                <w:sz w:val="24"/>
                <w:szCs w:val="24"/>
                <w:rtl/>
              </w:rPr>
              <w:softHyphen/>
              <w:t>حساب برق تولیدی به حساب شماره....................................</w:t>
            </w:r>
            <w:r w:rsidR="00B7093D">
              <w:rPr>
                <w:rFonts w:hint="cs"/>
                <w:color w:val="000000" w:themeColor="text1"/>
                <w:sz w:val="24"/>
                <w:szCs w:val="24"/>
                <w:rtl/>
              </w:rPr>
              <w:t xml:space="preserve">و </w:t>
            </w:r>
          </w:p>
          <w:p w14:paraId="2668FCD7" w14:textId="6BE140F4" w:rsidR="006955B1" w:rsidRDefault="00B7093D" w:rsidP="006955B1">
            <w:pPr>
              <w:spacing w:line="240" w:lineRule="auto"/>
              <w:ind w:left="3"/>
              <w:rPr>
                <w:color w:val="000000" w:themeColor="text1"/>
                <w:sz w:val="24"/>
                <w:szCs w:val="24"/>
                <w:rtl/>
              </w:rPr>
            </w:pPr>
            <w:r>
              <w:rPr>
                <w:rFonts w:hint="cs"/>
                <w:color w:val="000000" w:themeColor="text1"/>
                <w:sz w:val="24"/>
                <w:szCs w:val="24"/>
                <w:rtl/>
              </w:rPr>
              <w:t>شبا .......................................................</w:t>
            </w:r>
            <w:r w:rsidR="006955B1" w:rsidRPr="00701721">
              <w:rPr>
                <w:rFonts w:hint="cs"/>
                <w:color w:val="000000" w:themeColor="text1"/>
                <w:sz w:val="24"/>
                <w:szCs w:val="24"/>
                <w:rtl/>
              </w:rPr>
              <w:t xml:space="preserve">.بانک....................................................شعبه................................................صاحب حساب............................................   </w:t>
            </w:r>
          </w:p>
          <w:p w14:paraId="24B88CCA" w14:textId="77777777" w:rsidR="006955B1" w:rsidRPr="00701721" w:rsidRDefault="006955B1" w:rsidP="006955B1">
            <w:pPr>
              <w:spacing w:line="240" w:lineRule="auto"/>
              <w:ind w:left="3"/>
              <w:rPr>
                <w:color w:val="000000" w:themeColor="text1"/>
                <w:sz w:val="24"/>
                <w:szCs w:val="24"/>
              </w:rPr>
            </w:pPr>
            <w:r w:rsidRPr="00701721">
              <w:rPr>
                <w:rFonts w:hint="cs"/>
                <w:color w:val="000000" w:themeColor="text1"/>
                <w:sz w:val="24"/>
                <w:szCs w:val="24"/>
                <w:rtl/>
              </w:rPr>
              <w:t xml:space="preserve"> </w:t>
            </w:r>
          </w:p>
        </w:tc>
      </w:tr>
    </w:tbl>
    <w:p w14:paraId="63F580EB" w14:textId="77777777" w:rsidR="006955B1" w:rsidRPr="00701721" w:rsidRDefault="006955B1" w:rsidP="006955B1">
      <w:pPr>
        <w:spacing w:after="200"/>
        <w:ind w:left="3"/>
        <w:contextualSpacing/>
        <w:rPr>
          <w:color w:val="000000" w:themeColor="text1"/>
          <w:sz w:val="24"/>
          <w:szCs w:val="24"/>
          <w:rtl/>
        </w:rPr>
      </w:pPr>
      <w:r w:rsidRPr="00701721">
        <w:rPr>
          <w:rFonts w:cs="B Lotus" w:hint="cs"/>
          <w:color w:val="000000" w:themeColor="text1"/>
          <w:sz w:val="20"/>
          <w:szCs w:val="20"/>
          <w:rtl/>
        </w:rPr>
        <w:t xml:space="preserve">* </w:t>
      </w:r>
      <w:r w:rsidRPr="00701721">
        <w:rPr>
          <w:rFonts w:hint="cs"/>
          <w:color w:val="000000" w:themeColor="text1"/>
          <w:sz w:val="24"/>
          <w:szCs w:val="24"/>
          <w:rtl/>
        </w:rPr>
        <w:t>مدارك دال بر مالكيت انشعاب ، تصویر شناسنامه و كارت ملي  و مدارك مربوط به تصویر آخرين نسخه ي روزنامه رسمي حاوي آخرين تغييرات در مورد مديران (اعضاي هيات مديره) و سهامداران برای شخص حقوقی پیوست شود.</w:t>
      </w:r>
    </w:p>
    <w:p w14:paraId="5C5FA2E4" w14:textId="77777777" w:rsidR="006955B1" w:rsidRPr="00701721" w:rsidRDefault="006955B1" w:rsidP="006955B1">
      <w:pPr>
        <w:numPr>
          <w:ilvl w:val="0"/>
          <w:numId w:val="35"/>
        </w:numPr>
        <w:spacing w:after="200"/>
        <w:contextualSpacing/>
        <w:rPr>
          <w:color w:val="000000" w:themeColor="text1"/>
          <w:sz w:val="24"/>
          <w:szCs w:val="24"/>
          <w:rtl/>
        </w:rPr>
      </w:pPr>
      <w:r w:rsidRPr="00701721">
        <w:rPr>
          <w:rFonts w:hint="cs"/>
          <w:color w:val="000000" w:themeColor="text1"/>
          <w:sz w:val="24"/>
          <w:szCs w:val="24"/>
          <w:rtl/>
        </w:rPr>
        <w:t>متقاضیان احداث نیروگاههای فوق می توانند:</w:t>
      </w:r>
    </w:p>
    <w:p w14:paraId="5BF8F7C4" w14:textId="77777777" w:rsidR="006955B1" w:rsidRPr="00701721" w:rsidRDefault="006955B1" w:rsidP="006955B1">
      <w:pPr>
        <w:spacing w:after="200"/>
        <w:ind w:left="3"/>
        <w:contextualSpacing/>
        <w:rPr>
          <w:color w:val="000000" w:themeColor="text1"/>
          <w:sz w:val="24"/>
          <w:szCs w:val="24"/>
          <w:rtl/>
        </w:rPr>
      </w:pPr>
      <w:r w:rsidRPr="00701721">
        <w:rPr>
          <w:rFonts w:hint="cs"/>
          <w:color w:val="000000" w:themeColor="text1"/>
          <w:sz w:val="24"/>
          <w:szCs w:val="24"/>
          <w:rtl/>
        </w:rPr>
        <w:t>الف) استفاده از انشعاب اختصاصی خود و در حد ظرفیت آن جهت احداث نیروگاه به استثنای انشعابات آزاد</w:t>
      </w:r>
    </w:p>
    <w:p w14:paraId="79460C77" w14:textId="77777777" w:rsidR="006955B1" w:rsidRPr="00701721" w:rsidRDefault="006955B1" w:rsidP="006955B1">
      <w:pPr>
        <w:spacing w:after="200"/>
        <w:ind w:left="3"/>
        <w:contextualSpacing/>
        <w:rPr>
          <w:color w:val="000000" w:themeColor="text1"/>
          <w:sz w:val="24"/>
          <w:szCs w:val="24"/>
          <w:rtl/>
        </w:rPr>
      </w:pPr>
      <w:r w:rsidRPr="00701721">
        <w:rPr>
          <w:rFonts w:hint="cs"/>
          <w:color w:val="000000" w:themeColor="text1"/>
          <w:sz w:val="24"/>
          <w:szCs w:val="24"/>
          <w:rtl/>
        </w:rPr>
        <w:t>ب) استفاده  از انشعاب اختصاصی خود و یا انشعاب شخص ثالث با کسب اجازه کتبی و واگذاری امتیاز مربوط به برخورداری برای احداث نیروگاه خورشیدی/ بادی</w:t>
      </w:r>
    </w:p>
    <w:p w14:paraId="0F593183" w14:textId="77777777" w:rsidR="006955B1" w:rsidRPr="00701721" w:rsidRDefault="006955B1" w:rsidP="006955B1">
      <w:pPr>
        <w:spacing w:after="200"/>
        <w:ind w:left="3"/>
        <w:contextualSpacing/>
        <w:rPr>
          <w:color w:val="000000" w:themeColor="text1"/>
          <w:sz w:val="24"/>
          <w:szCs w:val="24"/>
          <w:rtl/>
        </w:rPr>
      </w:pPr>
      <w:r w:rsidRPr="00701721">
        <w:rPr>
          <w:rFonts w:hint="cs"/>
          <w:color w:val="000000" w:themeColor="text1"/>
          <w:sz w:val="24"/>
          <w:szCs w:val="24"/>
          <w:rtl/>
        </w:rPr>
        <w:t>2-  در کلیه موارد فوق متقاضی احداث نیروگاه می بایست حق استفاده  و انتفاع از  بام ساختمان یا محل نصب نیروگاه و محل نصب کنتور فروش برق را برای مدتی که نیروگاه دائر خواهد بود بطور قابل اطمینان کسب نماید.</w:t>
      </w:r>
    </w:p>
    <w:p w14:paraId="6BCD20DD" w14:textId="77777777" w:rsidR="006955B1" w:rsidRPr="00701721" w:rsidRDefault="006955B1" w:rsidP="006955B1">
      <w:pPr>
        <w:spacing w:after="200"/>
        <w:ind w:left="3"/>
        <w:contextualSpacing/>
        <w:rPr>
          <w:color w:val="000000" w:themeColor="text1"/>
          <w:sz w:val="24"/>
          <w:szCs w:val="24"/>
          <w:rtl/>
        </w:rPr>
      </w:pPr>
      <w:r w:rsidRPr="00701721">
        <w:rPr>
          <w:rFonts w:hint="cs"/>
          <w:color w:val="000000" w:themeColor="text1"/>
          <w:sz w:val="24"/>
          <w:szCs w:val="24"/>
          <w:rtl/>
        </w:rPr>
        <w:t>3- انعقاد قرارداد خرید تضمینی برق تجدید پذیر و پاک منوط به فراهم بودن موجبات حقوقی استفاده از انشعاب و محل استقرار نیروگاه خواهد بود.</w:t>
      </w:r>
    </w:p>
    <w:p w14:paraId="3772B9EB" w14:textId="77777777" w:rsidR="006955B1" w:rsidRPr="00701721" w:rsidRDefault="006955B1" w:rsidP="006955B1">
      <w:pPr>
        <w:spacing w:after="200"/>
        <w:ind w:left="3"/>
        <w:contextualSpacing/>
        <w:rPr>
          <w:color w:val="000000" w:themeColor="text1"/>
          <w:sz w:val="24"/>
          <w:szCs w:val="24"/>
          <w:rtl/>
        </w:rPr>
      </w:pPr>
      <w:r w:rsidRPr="00701721">
        <w:rPr>
          <w:rFonts w:hint="cs"/>
          <w:color w:val="000000" w:themeColor="text1"/>
          <w:sz w:val="24"/>
          <w:szCs w:val="24"/>
          <w:rtl/>
        </w:rPr>
        <w:t>4- بهای برق تولیدی صرف نظر از مالکیت انشعاب برق به شخصی که با شرکت توزیع نیروی برق قرارداد خرید تضمینی برق را منعقد نموده یا قائم مقام قانونی آن پرداخت می گردد.</w:t>
      </w:r>
    </w:p>
    <w:p w14:paraId="5F0FEA6D" w14:textId="5B22D116" w:rsidR="006955B1" w:rsidRPr="00701721" w:rsidRDefault="003E4E5F" w:rsidP="006955B1">
      <w:pPr>
        <w:spacing w:after="200"/>
        <w:ind w:left="3"/>
        <w:contextualSpacing/>
        <w:rPr>
          <w:color w:val="000000" w:themeColor="text1"/>
          <w:sz w:val="24"/>
          <w:szCs w:val="24"/>
          <w:rtl/>
        </w:rPr>
      </w:pPr>
      <w:r>
        <w:rPr>
          <w:rFonts w:hint="cs"/>
          <w:color w:val="000000" w:themeColor="text1"/>
          <w:sz w:val="24"/>
          <w:szCs w:val="24"/>
          <w:rtl/>
        </w:rPr>
        <w:t>5</w:t>
      </w:r>
      <w:r w:rsidR="006955B1" w:rsidRPr="00701721">
        <w:rPr>
          <w:rFonts w:hint="cs"/>
          <w:color w:val="000000" w:themeColor="text1"/>
          <w:sz w:val="24"/>
          <w:szCs w:val="24"/>
          <w:rtl/>
        </w:rPr>
        <w:t>- فروشنده می تواند برق تولیدی خود را به شبکه توزیع تزریق یا به اشخاص مورد نظر خود بر اساس ضوابط موجود بفروشد.</w:t>
      </w:r>
    </w:p>
    <w:p w14:paraId="00A15375" w14:textId="61BC0E7C" w:rsidR="006955B1" w:rsidRPr="00701721" w:rsidRDefault="003E4E5F" w:rsidP="006955B1">
      <w:pPr>
        <w:spacing w:after="200"/>
        <w:ind w:left="3"/>
        <w:contextualSpacing/>
        <w:rPr>
          <w:color w:val="000000" w:themeColor="text1"/>
          <w:sz w:val="24"/>
          <w:szCs w:val="24"/>
          <w:rtl/>
        </w:rPr>
      </w:pPr>
      <w:r>
        <w:rPr>
          <w:rFonts w:hint="cs"/>
          <w:color w:val="000000" w:themeColor="text1"/>
          <w:sz w:val="24"/>
          <w:szCs w:val="24"/>
          <w:rtl/>
        </w:rPr>
        <w:t>6</w:t>
      </w:r>
      <w:r w:rsidR="006955B1" w:rsidRPr="00701721">
        <w:rPr>
          <w:rFonts w:hint="cs"/>
          <w:color w:val="000000" w:themeColor="text1"/>
          <w:sz w:val="24"/>
          <w:szCs w:val="24"/>
          <w:rtl/>
        </w:rPr>
        <w:t>- کلیه مسئولیت های ناشی از احداث نیروگاه و ورود خسارت احتمالی به اشخاص بعهده فروشنده می باشد.</w:t>
      </w:r>
    </w:p>
    <w:p w14:paraId="480B6CA5" w14:textId="265D9975" w:rsidR="006955B1" w:rsidRPr="003D3779" w:rsidRDefault="003E4E5F" w:rsidP="006955B1">
      <w:pPr>
        <w:spacing w:after="200"/>
        <w:ind w:left="3"/>
        <w:contextualSpacing/>
        <w:jc w:val="both"/>
        <w:rPr>
          <w:color w:val="000000" w:themeColor="text1"/>
          <w:sz w:val="24"/>
          <w:szCs w:val="24"/>
          <w:rtl/>
        </w:rPr>
      </w:pPr>
      <w:r>
        <w:rPr>
          <w:rFonts w:hint="cs"/>
          <w:color w:val="000000" w:themeColor="text1"/>
          <w:sz w:val="24"/>
          <w:szCs w:val="24"/>
          <w:rtl/>
        </w:rPr>
        <w:t>7</w:t>
      </w:r>
      <w:r w:rsidR="006955B1" w:rsidRPr="00701721">
        <w:rPr>
          <w:rFonts w:hint="cs"/>
          <w:color w:val="000000" w:themeColor="text1"/>
          <w:sz w:val="24"/>
          <w:szCs w:val="24"/>
          <w:rtl/>
        </w:rPr>
        <w:t>- فروشنده می بایست نسبت به انعقاد قرارداد بیمه مسئولیت و حوادث  با شرکتهای بیمه معتبر، در دوره احداث نیروگاه اقدام نماید. انعقاد قرارداد بیمه مسئولیت و حوادث بعد از دوره احداث اختیاری است ولی به هر حال فروشنده مسئولیت خسارت مالی و جانی احتمالی ناشی از نیروگاه خود را بعهده خواهد داشت و ساتبا و شرکت هیچگونه مسئولیتی نخواهند داشت.</w:t>
      </w:r>
    </w:p>
    <w:sectPr w:rsidR="006955B1" w:rsidRPr="003D3779" w:rsidSect="000F40F5">
      <w:footerReference w:type="default" r:id="rId8"/>
      <w:pgSz w:w="11906" w:h="16838"/>
      <w:pgMar w:top="851" w:right="1416" w:bottom="709" w:left="1350" w:header="708" w:footer="708" w:gutter="0"/>
      <w:pgBorders w:offsetFrom="page">
        <w:top w:val="triple" w:sz="4" w:space="24" w:color="auto"/>
        <w:left w:val="triple" w:sz="4" w:space="24" w:color="auto"/>
        <w:bottom w:val="triple" w:sz="4" w:space="24" w:color="auto"/>
        <w:right w:val="triple" w:sz="4" w:space="24" w:color="auto"/>
      </w:pgBorders>
      <w:cols w:space="720"/>
      <w:bidi/>
      <w:rtlGutter/>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40619" w14:textId="77777777" w:rsidR="00846C50" w:rsidRDefault="00846C50" w:rsidP="001A7004">
      <w:pPr>
        <w:spacing w:line="240" w:lineRule="auto"/>
      </w:pPr>
      <w:r>
        <w:separator/>
      </w:r>
    </w:p>
  </w:endnote>
  <w:endnote w:type="continuationSeparator" w:id="0">
    <w:p w14:paraId="34EC0AC9" w14:textId="77777777" w:rsidR="00846C50" w:rsidRDefault="00846C50" w:rsidP="001A70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Nazanin">
    <w:altName w:val="Courier New"/>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61002A87" w:usb1="80000000" w:usb2="00000008" w:usb3="00000000" w:csb0="0001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4E067" w14:textId="77777777" w:rsidR="006955B1" w:rsidRDefault="00C13973">
    <w:pPr>
      <w:pStyle w:val="Footer"/>
    </w:pPr>
    <w:r>
      <w:rPr>
        <w:noProof/>
      </w:rPr>
      <mc:AlternateContent>
        <mc:Choice Requires="wps">
          <w:drawing>
            <wp:anchor distT="45720" distB="45720" distL="114300" distR="114300" simplePos="0" relativeHeight="251661312" behindDoc="0" locked="0" layoutInCell="1" allowOverlap="1" wp14:anchorId="7DE333D5" wp14:editId="10486D57">
              <wp:simplePos x="0" y="0"/>
              <wp:positionH relativeFrom="column">
                <wp:posOffset>133985</wp:posOffset>
              </wp:positionH>
              <wp:positionV relativeFrom="paragraph">
                <wp:posOffset>-74930</wp:posOffset>
              </wp:positionV>
              <wp:extent cx="1181100" cy="1404620"/>
              <wp:effectExtent l="0" t="0" r="19050" b="2095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1404620"/>
                      </a:xfrm>
                      <a:prstGeom prst="rect">
                        <a:avLst/>
                      </a:prstGeom>
                      <a:solidFill>
                        <a:srgbClr val="FFFFFF"/>
                      </a:solidFill>
                      <a:ln w="9525">
                        <a:solidFill>
                          <a:schemeClr val="bg1"/>
                        </a:solidFill>
                        <a:miter lim="800000"/>
                        <a:headEnd/>
                        <a:tailEnd/>
                      </a:ln>
                    </wps:spPr>
                    <wps:txbx>
                      <w:txbxContent>
                        <w:p w14:paraId="35535C35" w14:textId="77777777" w:rsidR="00C13973" w:rsidRDefault="00C13973">
                          <w:r>
                            <w:rPr>
                              <w:noProof/>
                              <w:rtl/>
                              <w:lang w:val="fa-IR"/>
                            </w:rPr>
                            <w:drawing>
                              <wp:inline distT="0" distB="0" distL="0" distR="0" wp14:anchorId="4EBE6335" wp14:editId="78F0BBF2">
                                <wp:extent cx="966198" cy="533951"/>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01.tif"/>
                                        <pic:cNvPicPr/>
                                      </pic:nvPicPr>
                                      <pic:blipFill>
                                        <a:blip r:embed="rId1">
                                          <a:extLst>
                                            <a:ext uri="{28A0092B-C50C-407E-A947-70E740481C1C}">
                                              <a14:useLocalDpi xmlns:a14="http://schemas.microsoft.com/office/drawing/2010/main" val="0"/>
                                            </a:ext>
                                          </a:extLst>
                                        </a:blip>
                                        <a:stretch>
                                          <a:fillRect/>
                                        </a:stretch>
                                      </pic:blipFill>
                                      <pic:spPr>
                                        <a:xfrm>
                                          <a:off x="0" y="0"/>
                                          <a:ext cx="1008804" cy="557496"/>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DE333D5" id="_x0000_t202" coordsize="21600,21600" o:spt="202" path="m,l,21600r21600,l21600,xe">
              <v:stroke joinstyle="miter"/>
              <v:path gradientshapeok="t" o:connecttype="rect"/>
            </v:shapetype>
            <v:shape id="Text Box 2" o:spid="_x0000_s1026" type="#_x0000_t202" style="position:absolute;left:0;text-align:left;margin-left:10.55pt;margin-top:-5.9pt;width:93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JFFQIAAB8EAAAOAAAAZHJzL2Uyb0RvYy54bWysk92O2yAQhe8r9R0Q943tKNlmrTirbbap&#10;Km1/pG0fAGNsowJDgcROn74DzmbT9K6qLxB44DDzzWF9N2pFDsJ5CaaixSynRBgOjTRdRb9/271Z&#10;UeIDMw1TYERFj8LTu83rV+vBlmIOPahGOIIixpeDrWgfgi2zzPNeaOZnYIXBYAtOs4BL12WNYwOq&#10;a5XN8/wmG8A11gEX3uPfhylIN0m/bQUPX9rWi0BURTG3kEaXxjqO2WbNys4x20t+SoP9QxaaSYOX&#10;nqUeWGBk7+RfUlpyBx7aMOOgM2hbyUWqAasp8qtqnnpmRaoF4Xh7xuT/nyz/fHiyXx0J4zsYsYGp&#10;CG8fgf/wxMC2Z6YT987B0AvW4MVFRJYN1penoxG1L30UqYdP0GCT2T5AEhpbpyMVrJOgOjbgeIYu&#10;xkB4vLJYFUWOIY6xYpEvbuapLRkrn49b58MHAZrESUUddjXJs8OjDzEdVj5vibd5ULLZSaXSwnX1&#10;VjlyYOiAXfpSBVfblCFDRW+X8+VE4A+JaEZxFqm7icGVgpYBnaykrugqj9/krYjtvWmSzwKTappj&#10;xsqcOEZ0E8Qw1iNujDxraI5I1MHkWHxhOOnB/aJkQLdW1P/cMycoUR8NduW2WCyivdNisXyLCIm7&#10;jNSXEWY4SlU0UDJNtyE9icTL3mP3djJxfcnklCu6MOE+vZho88t12vXyrje/AQAA//8DAFBLAwQU&#10;AAYACAAAACEAw3+kaN8AAAAKAQAADwAAAGRycy9kb3ducmV2LnhtbEyPS0/DMBCE70j8B2uRuLWO&#10;I8QjxKkACQ4cWjWg9urEzkPY6yh20vDv2Z7obXdnNPtNvlmcZbMZQ+9RglgnwAzWXvfYSvj+el89&#10;AgtRoVbWo5HwawJsiuurXGXan3Bv5jK2jEIwZEpCF+OQcR7qzjgV1n4wSFrjR6cirWPL9ahOFO4s&#10;T5PknjvVI33o1GDeOlP/lJOT8PHKq+2+3FXNsbHzpz24abtzUt7eLC/PwKJZ4r8ZzviEDgUxVX5C&#10;HZiVkApBTgkrIagCGdLkgS7VeXi6A17k/LJC8QcAAP//AwBQSwECLQAUAAYACAAAACEAtoM4kv4A&#10;AADhAQAAEwAAAAAAAAAAAAAAAAAAAAAAW0NvbnRlbnRfVHlwZXNdLnhtbFBLAQItABQABgAIAAAA&#10;IQA4/SH/1gAAAJQBAAALAAAAAAAAAAAAAAAAAC8BAABfcmVscy8ucmVsc1BLAQItABQABgAIAAAA&#10;IQCUfrJFFQIAAB8EAAAOAAAAAAAAAAAAAAAAAC4CAABkcnMvZTJvRG9jLnhtbFBLAQItABQABgAI&#10;AAAAIQDDf6Ro3wAAAAoBAAAPAAAAAAAAAAAAAAAAAG8EAABkcnMvZG93bnJldi54bWxQSwUGAAAA&#10;AAQABADzAAAAewUAAAAA&#10;" strokecolor="white [3212]">
              <v:textbox style="mso-fit-shape-to-text:t">
                <w:txbxContent>
                  <w:p w14:paraId="35535C35" w14:textId="77777777" w:rsidR="00C13973" w:rsidRDefault="00C13973">
                    <w:r>
                      <w:rPr>
                        <w:noProof/>
                        <w:rtl/>
                        <w:lang w:val="fa-IR"/>
                      </w:rPr>
                      <w:drawing>
                        <wp:inline distT="0" distB="0" distL="0" distR="0" wp14:anchorId="4EBE6335" wp14:editId="78F0BBF2">
                          <wp:extent cx="966198" cy="533951"/>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01.tif"/>
                                  <pic:cNvPicPr/>
                                </pic:nvPicPr>
                                <pic:blipFill>
                                  <a:blip r:embed="rId1">
                                    <a:extLst>
                                      <a:ext uri="{28A0092B-C50C-407E-A947-70E740481C1C}">
                                        <a14:useLocalDpi xmlns:a14="http://schemas.microsoft.com/office/drawing/2010/main" val="0"/>
                                      </a:ext>
                                    </a:extLst>
                                  </a:blip>
                                  <a:stretch>
                                    <a:fillRect/>
                                  </a:stretch>
                                </pic:blipFill>
                                <pic:spPr>
                                  <a:xfrm>
                                    <a:off x="0" y="0"/>
                                    <a:ext cx="1008804" cy="557496"/>
                                  </a:xfrm>
                                  <a:prstGeom prst="rect">
                                    <a:avLst/>
                                  </a:prstGeom>
                                </pic:spPr>
                              </pic:pic>
                            </a:graphicData>
                          </a:graphic>
                        </wp:inline>
                      </w:drawing>
                    </w:r>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459758EE" wp14:editId="5A3B7063">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43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8400DE" w14:textId="77777777" w:rsidR="00C13973" w:rsidRDefault="00C30FC7">
                            <w:pPr>
                              <w:pStyle w:val="Footer"/>
                              <w:tabs>
                                <w:tab w:val="clear" w:pos="4680"/>
                                <w:tab w:val="clear" w:pos="9360"/>
                              </w:tabs>
                              <w:rPr>
                                <w:caps/>
                                <w:color w:val="808080" w:themeColor="background1" w:themeShade="80"/>
                                <w:sz w:val="20"/>
                                <w:szCs w:val="20"/>
                              </w:rPr>
                            </w:pPr>
                            <w:sdt>
                              <w:sdtPr>
                                <w:rPr>
                                  <w:color w:val="808080" w:themeColor="background1" w:themeShade="80"/>
                                  <w:sz w:val="20"/>
                                  <w:szCs w:val="20"/>
                                  <w:rtl/>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proofErr w:type="spellStart"/>
                                <w:r w:rsidR="00C13973">
                                  <w:rPr>
                                    <w:color w:val="808080" w:themeColor="background1" w:themeShade="80"/>
                                    <w:sz w:val="20"/>
                                    <w:szCs w:val="20"/>
                                  </w:rPr>
                                  <w:t>m.nateghi</w:t>
                                </w:r>
                                <w:proofErr w:type="spellEnd"/>
                              </w:sdtContent>
                            </w:sdt>
                            <w:r w:rsidR="00C13973">
                              <w:rPr>
                                <w:caps/>
                                <w:color w:val="808080" w:themeColor="background1" w:themeShade="80"/>
                                <w:sz w:val="20"/>
                                <w:szCs w:val="20"/>
                              </w:rPr>
                              <w:t> | </w:t>
                            </w:r>
                            <w:sdt>
                              <w:sdtPr>
                                <w:rPr>
                                  <w:caps/>
                                  <w:color w:val="808080" w:themeColor="background1" w:themeShade="80"/>
                                  <w:sz w:val="20"/>
                                  <w:szCs w:val="20"/>
                                  <w:rtl/>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C13973">
                                  <w:rPr>
                                    <w:caps/>
                                    <w:color w:val="808080" w:themeColor="background1" w:themeShade="80"/>
                                    <w:sz w:val="20"/>
                                    <w:szCs w:val="20"/>
                                  </w:rPr>
                                  <w:t>P30Download.com</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459758EE" id="Group 155" o:spid="_x0000_s1027" style="position:absolute;left:0;text-align:left;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XGGZAMAAI0KAAAOAAAAZHJzL2Uyb0RvYy54bWzEVl1P2zAUfZ+0/2D5fST9hoiAGAw0CQEC&#10;Jp5dx2miObZnu026X79rO0mhVAzBxPqQ+uP6XPv4npMcHjcVRyumTSlFigd7MUZMUJmVYpHiH/fn&#10;X/YxMpaIjHApWIrXzODjo8+fDmuVsKEsJM+YRgAiTFKrFBfWqiSKDC1YRcyeVEzAZC51RSx09SLK&#10;NKkBveLRMI6nUS11prSkzBgYPQuT+Mjj5zmj9jrPDbOIpxj2Zv1T++fcPaOjQ5IsNFFFSdttkDfs&#10;oiKlgKQ91BmxBC11+QyqKqmWRuZ2j8oqknleUubPAKcZxFunudByqfxZFkm9UD1NQO0WT2+GpVer&#10;C63u1I0GJmq1AC58z52lyXXl/mGXqPGUrXvKWGMRhcHJwXg0jYFZCnPD2Xg0bDmlBRD/bBktvr28&#10;MOrSRk82UysoD7NhwLyPgbuCKOaJNQkwcKNRmUH1TqYYCVJBmd5C4RCx4Ay5QU+Nj+yJMokBzt7J&#10;Un9Ykiht7AWTFXKNFGvI7+uJrC6NhfwQ2oW4pEbyMjsvOfcdJxZ2yjVaESjz+WIQlnJVkDDk7wQg&#10;vKxcpAd8AsKFgxLSgYZ8bgRuoTupb9k1Zy6Oi1uWA2lQAUOfrEcOCQmlTNiwD1OQjIXhSQw/R+ez&#10;vXhAh5xD/h67BXh6vg47wLTxbinzeu8Xxy9tLCzuV/jMUth+cVUKqXcBcDhVmznEdyQFahxLc5mt&#10;oaS0DG5jFD0v4VYvibE3RIO9gFzAMu01PHIu6xTLtoVRIfXvXeMuHmoeZjGqwa5SbH4tiWYY8e8C&#10;1HAwGI+dv/nOeDIDGSL9eGb+eEYsq1MJpTIAc1bUN1285V0z17J6AGc9cVlhiggKuVNMre46pzbY&#10;KHgzZScnPgw8TRF7Ke4UdeCOVVe1980D0aotbQvWcSU7BZJkq8JDrFsp5MnSyrz05b/hteUb3MAZ&#10;1ofYwqyzhXtne19lA64w23IFZBuYcKeG6vBa2e0Pw+G+98sdVjqajOIJkO2tdDzahwsNldYZcecA&#10;rzSJXsxOrwjKbDoC+EDtU5l32mm9ZrN939oh+ldoa7eiX7HwoxWd/fyrom0zb8Irorvd/6FxKI0d&#10;+obRf6Nt+2HKNsop+/wlZfvXP3zz+FdF+33mPqoe970TbL4ij/4AAAD//wMAUEsDBBQABgAIAAAA&#10;IQBUEHkr2wAAAAQBAAAPAAAAZHJzL2Rvd25yZXYueG1sTI9BS8NAEIXvgv9hGcGb3aTRojGbUop6&#10;KkJbQbxNk2kSmp0N2W2S/ntHL3p58HjDe99ky8m2aqDeN44NxLMIFHHhyoYrAx/717tHUD4gl9g6&#10;JgMX8rDMr68yTEs38paGXaiUlLBP0UAdQpdq7YuaLPqZ64glO7reYhDbV7rscZRy2+p5FC20xYZl&#10;ocaO1jUVp93ZGngbcVwl8cuwOR3Xl6/9w/vnJiZjbm+m1TOoQFP4O4YffEGHXJgO7sylV60BeST8&#10;qmRPyULswcB9MgedZ/o/fP4NAAD//wMAUEsBAi0AFAAGAAgAAAAhALaDOJL+AAAA4QEAABMAAAAA&#10;AAAAAAAAAAAAAAAAAFtDb250ZW50X1R5cGVzXS54bWxQSwECLQAUAAYACAAAACEAOP0h/9YAAACU&#10;AQAACwAAAAAAAAAAAAAAAAAvAQAAX3JlbHMvLnJlbHNQSwECLQAUAAYACAAAACEAeHVxhmQDAACN&#10;CgAADgAAAAAAAAAAAAAAAAAuAgAAZHJzL2Uyb0RvYy54bWxQSwECLQAUAAYACAAAACEAVBB5K9sA&#10;AAAEAQAADwAAAAAAAAAAAAAAAAC+BQAAZHJzL2Rvd25yZXYueG1sUEsFBgAAAAAEAAQA8wAAAMYG&#10;AAAAAA==&#10;">
              <v:rect id="Rectangle 156" o:spid="_x0000_s1028"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 id="Text Box 157" o:spid="_x0000_s1029" type="#_x0000_t202" style="position:absolute;left:2286;width:53530;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158400DE" w14:textId="77777777" w:rsidR="00C13973" w:rsidRDefault="00C30FC7">
                      <w:pPr>
                        <w:pStyle w:val="Footer"/>
                        <w:tabs>
                          <w:tab w:val="clear" w:pos="4680"/>
                          <w:tab w:val="clear" w:pos="9360"/>
                        </w:tabs>
                        <w:rPr>
                          <w:caps/>
                          <w:color w:val="808080" w:themeColor="background1" w:themeShade="80"/>
                          <w:sz w:val="20"/>
                          <w:szCs w:val="20"/>
                        </w:rPr>
                      </w:pPr>
                      <w:sdt>
                        <w:sdtPr>
                          <w:rPr>
                            <w:color w:val="808080" w:themeColor="background1" w:themeShade="80"/>
                            <w:sz w:val="20"/>
                            <w:szCs w:val="20"/>
                            <w:rtl/>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proofErr w:type="spellStart"/>
                          <w:r w:rsidR="00C13973">
                            <w:rPr>
                              <w:color w:val="808080" w:themeColor="background1" w:themeShade="80"/>
                              <w:sz w:val="20"/>
                              <w:szCs w:val="20"/>
                            </w:rPr>
                            <w:t>m.nateghi</w:t>
                          </w:r>
                          <w:proofErr w:type="spellEnd"/>
                        </w:sdtContent>
                      </w:sdt>
                      <w:r w:rsidR="00C13973">
                        <w:rPr>
                          <w:caps/>
                          <w:color w:val="808080" w:themeColor="background1" w:themeShade="80"/>
                          <w:sz w:val="20"/>
                          <w:szCs w:val="20"/>
                        </w:rPr>
                        <w:t> | </w:t>
                      </w:r>
                      <w:sdt>
                        <w:sdtPr>
                          <w:rPr>
                            <w:caps/>
                            <w:color w:val="808080" w:themeColor="background1" w:themeShade="80"/>
                            <w:sz w:val="20"/>
                            <w:szCs w:val="20"/>
                            <w:rtl/>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C13973">
                            <w:rPr>
                              <w:caps/>
                              <w:color w:val="808080" w:themeColor="background1" w:themeShade="80"/>
                              <w:sz w:val="20"/>
                              <w:szCs w:val="20"/>
                            </w:rPr>
                            <w:t>P30Download.com</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20233" w14:textId="77777777" w:rsidR="00846C50" w:rsidRDefault="00846C50" w:rsidP="001A7004">
      <w:pPr>
        <w:spacing w:line="240" w:lineRule="auto"/>
      </w:pPr>
      <w:r>
        <w:separator/>
      </w:r>
    </w:p>
  </w:footnote>
  <w:footnote w:type="continuationSeparator" w:id="0">
    <w:p w14:paraId="63311109" w14:textId="77777777" w:rsidR="00846C50" w:rsidRDefault="00846C50" w:rsidP="001A700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4488D"/>
    <w:multiLevelType w:val="hybridMultilevel"/>
    <w:tmpl w:val="8CDA1A10"/>
    <w:lvl w:ilvl="0" w:tplc="0409000B">
      <w:start w:val="1"/>
      <w:numFmt w:val="bullet"/>
      <w:lvlText w:val=""/>
      <w:lvlJc w:val="left"/>
      <w:pPr>
        <w:tabs>
          <w:tab w:val="num" w:pos="927"/>
        </w:tabs>
        <w:ind w:left="927" w:hanging="360"/>
      </w:pPr>
      <w:rPr>
        <w:rFonts w:ascii="Wingdings" w:hAnsi="Wingdings" w:hint="default"/>
        <w:b/>
        <w:bCs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225812"/>
    <w:multiLevelType w:val="multilevel"/>
    <w:tmpl w:val="FFE0F8C8"/>
    <w:lvl w:ilvl="0">
      <w:start w:val="1"/>
      <w:numFmt w:val="decimal"/>
      <w:lvlText w:val="%1-"/>
      <w:lvlJc w:val="left"/>
      <w:pPr>
        <w:ind w:left="480" w:hanging="480"/>
      </w:pPr>
      <w:rPr>
        <w:rFonts w:hint="default"/>
      </w:rPr>
    </w:lvl>
    <w:lvl w:ilvl="1">
      <w:start w:val="1"/>
      <w:numFmt w:val="bullet"/>
      <w:lvlText w:val=""/>
      <w:lvlJc w:val="left"/>
      <w:pPr>
        <w:ind w:left="1800" w:hanging="720"/>
      </w:pPr>
      <w:rPr>
        <w:rFonts w:ascii="Wingdings" w:hAnsi="Wingding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 w15:restartNumberingAfterBreak="0">
    <w:nsid w:val="036A1615"/>
    <w:multiLevelType w:val="hybridMultilevel"/>
    <w:tmpl w:val="A6CC7762"/>
    <w:lvl w:ilvl="0" w:tplc="EDDCD0E0">
      <w:start w:val="2"/>
      <w:numFmt w:val="bullet"/>
      <w:lvlText w:val="-"/>
      <w:lvlJc w:val="left"/>
      <w:pPr>
        <w:ind w:left="2520" w:hanging="360"/>
      </w:pPr>
      <w:rPr>
        <w:rFonts w:ascii="Calibri" w:eastAsia="Calibri" w:hAnsi="Calibri" w:cs="B Nazani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063129B9"/>
    <w:multiLevelType w:val="hybridMultilevel"/>
    <w:tmpl w:val="129E8044"/>
    <w:lvl w:ilvl="0" w:tplc="36FAA608">
      <w:start w:val="1"/>
      <w:numFmt w:val="decimal"/>
      <w:lvlText w:val="%1-"/>
      <w:lvlJc w:val="left"/>
      <w:pPr>
        <w:ind w:left="106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B628F3"/>
    <w:multiLevelType w:val="hybridMultilevel"/>
    <w:tmpl w:val="53CACF64"/>
    <w:lvl w:ilvl="0" w:tplc="E5F0C400">
      <w:start w:val="1"/>
      <w:numFmt w:val="decimal"/>
      <w:lvlText w:val="%1-"/>
      <w:lvlJc w:val="left"/>
      <w:pPr>
        <w:ind w:left="450" w:hanging="360"/>
      </w:pPr>
      <w:rPr>
        <w:sz w:val="18"/>
        <w:szCs w:val="18"/>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5" w15:restartNumberingAfterBreak="0">
    <w:nsid w:val="084334AF"/>
    <w:multiLevelType w:val="hybridMultilevel"/>
    <w:tmpl w:val="8A3EFE8C"/>
    <w:lvl w:ilvl="0" w:tplc="867CDE60">
      <w:numFmt w:val="bullet"/>
      <w:lvlText w:val="-"/>
      <w:lvlJc w:val="left"/>
      <w:pPr>
        <w:ind w:left="720" w:hanging="360"/>
      </w:pPr>
      <w:rPr>
        <w:rFonts w:ascii="Calibri" w:eastAsia="Calibr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7A0883"/>
    <w:multiLevelType w:val="hybridMultilevel"/>
    <w:tmpl w:val="84ECB202"/>
    <w:lvl w:ilvl="0" w:tplc="0409000B">
      <w:start w:val="1"/>
      <w:numFmt w:val="bullet"/>
      <w:lvlText w:val=""/>
      <w:lvlJc w:val="left"/>
      <w:pPr>
        <w:tabs>
          <w:tab w:val="num" w:pos="927"/>
        </w:tabs>
        <w:ind w:left="927" w:hanging="360"/>
      </w:pPr>
      <w:rPr>
        <w:rFonts w:ascii="Wingdings" w:hAnsi="Wingdings" w:hint="default"/>
        <w:b/>
        <w:bCs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A9B00EA"/>
    <w:multiLevelType w:val="hybridMultilevel"/>
    <w:tmpl w:val="B358BEBE"/>
    <w:lvl w:ilvl="0" w:tplc="0409000B">
      <w:start w:val="1"/>
      <w:numFmt w:val="bullet"/>
      <w:lvlText w:val=""/>
      <w:lvlJc w:val="left"/>
      <w:pPr>
        <w:tabs>
          <w:tab w:val="num" w:pos="927"/>
        </w:tabs>
        <w:ind w:left="927" w:hanging="360"/>
      </w:pPr>
      <w:rPr>
        <w:rFonts w:ascii="Wingdings" w:hAnsi="Wingdings" w:hint="default"/>
        <w:b/>
        <w:bCs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CB4BE9"/>
    <w:multiLevelType w:val="hybridMultilevel"/>
    <w:tmpl w:val="B8F292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392ABD"/>
    <w:multiLevelType w:val="hybridMultilevel"/>
    <w:tmpl w:val="0DD03064"/>
    <w:lvl w:ilvl="0" w:tplc="B5621384">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2C3C4B"/>
    <w:multiLevelType w:val="hybridMultilevel"/>
    <w:tmpl w:val="A5D08CCC"/>
    <w:lvl w:ilvl="0" w:tplc="0409000B">
      <w:start w:val="1"/>
      <w:numFmt w:val="bullet"/>
      <w:lvlText w:val=""/>
      <w:lvlJc w:val="left"/>
      <w:pPr>
        <w:tabs>
          <w:tab w:val="num" w:pos="927"/>
        </w:tabs>
        <w:ind w:left="927" w:hanging="360"/>
      </w:pPr>
      <w:rPr>
        <w:rFonts w:ascii="Wingdings" w:hAnsi="Wingdings" w:hint="default"/>
        <w:b/>
        <w:bCs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F8506AA"/>
    <w:multiLevelType w:val="hybridMultilevel"/>
    <w:tmpl w:val="90DCF1F4"/>
    <w:lvl w:ilvl="0" w:tplc="700ACF2E">
      <w:start w:val="4140"/>
      <w:numFmt w:val="bullet"/>
      <w:lvlText w:val="-"/>
      <w:lvlJc w:val="left"/>
      <w:pPr>
        <w:ind w:left="720" w:hanging="360"/>
      </w:pPr>
      <w:rPr>
        <w:rFonts w:ascii="Calibri" w:eastAsia="Times New Roman"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911440"/>
    <w:multiLevelType w:val="hybridMultilevel"/>
    <w:tmpl w:val="4052FF50"/>
    <w:lvl w:ilvl="0" w:tplc="700ACF2E">
      <w:start w:val="4140"/>
      <w:numFmt w:val="bullet"/>
      <w:lvlText w:val="-"/>
      <w:lvlJc w:val="left"/>
      <w:pPr>
        <w:ind w:left="720" w:hanging="360"/>
      </w:pPr>
      <w:rPr>
        <w:rFonts w:ascii="Calibri" w:eastAsia="Times New Roman"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7C1F26"/>
    <w:multiLevelType w:val="hybridMultilevel"/>
    <w:tmpl w:val="3654B8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76676F"/>
    <w:multiLevelType w:val="hybridMultilevel"/>
    <w:tmpl w:val="96AE3AD8"/>
    <w:lvl w:ilvl="0" w:tplc="3380254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E3E7571"/>
    <w:multiLevelType w:val="multilevel"/>
    <w:tmpl w:val="96D00FC2"/>
    <w:lvl w:ilvl="0">
      <w:start w:val="1"/>
      <w:numFmt w:val="decimal"/>
      <w:lvlText w:val="%1"/>
      <w:lvlJc w:val="left"/>
      <w:pPr>
        <w:ind w:left="360" w:hanging="360"/>
      </w:pPr>
      <w:rPr>
        <w:rFonts w:cs="B Lotus" w:hint="default"/>
        <w:b/>
      </w:rPr>
    </w:lvl>
    <w:lvl w:ilvl="1">
      <w:start w:val="4"/>
      <w:numFmt w:val="decimal"/>
      <w:lvlText w:val="%1-%2"/>
      <w:lvlJc w:val="left"/>
      <w:pPr>
        <w:ind w:left="363" w:hanging="360"/>
      </w:pPr>
      <w:rPr>
        <w:rFonts w:cs="B Lotus" w:hint="default"/>
        <w:b/>
      </w:rPr>
    </w:lvl>
    <w:lvl w:ilvl="2">
      <w:start w:val="1"/>
      <w:numFmt w:val="decimal"/>
      <w:lvlText w:val="%1-%2.%3"/>
      <w:lvlJc w:val="left"/>
      <w:pPr>
        <w:ind w:left="726" w:hanging="720"/>
      </w:pPr>
      <w:rPr>
        <w:rFonts w:cs="B Lotus" w:hint="default"/>
        <w:b/>
      </w:rPr>
    </w:lvl>
    <w:lvl w:ilvl="3">
      <w:start w:val="1"/>
      <w:numFmt w:val="decimal"/>
      <w:lvlText w:val="%1-%2.%3.%4"/>
      <w:lvlJc w:val="left"/>
      <w:pPr>
        <w:ind w:left="729" w:hanging="720"/>
      </w:pPr>
      <w:rPr>
        <w:rFonts w:cs="B Lotus" w:hint="default"/>
        <w:b/>
      </w:rPr>
    </w:lvl>
    <w:lvl w:ilvl="4">
      <w:start w:val="1"/>
      <w:numFmt w:val="decimal"/>
      <w:lvlText w:val="%1-%2.%3.%4.%5"/>
      <w:lvlJc w:val="left"/>
      <w:pPr>
        <w:ind w:left="1092" w:hanging="1080"/>
      </w:pPr>
      <w:rPr>
        <w:rFonts w:cs="B Lotus" w:hint="default"/>
        <w:b/>
      </w:rPr>
    </w:lvl>
    <w:lvl w:ilvl="5">
      <w:start w:val="1"/>
      <w:numFmt w:val="decimal"/>
      <w:lvlText w:val="%1-%2.%3.%4.%5.%6"/>
      <w:lvlJc w:val="left"/>
      <w:pPr>
        <w:ind w:left="1095" w:hanging="1080"/>
      </w:pPr>
      <w:rPr>
        <w:rFonts w:cs="B Lotus" w:hint="default"/>
        <w:b/>
      </w:rPr>
    </w:lvl>
    <w:lvl w:ilvl="6">
      <w:start w:val="1"/>
      <w:numFmt w:val="decimal"/>
      <w:lvlText w:val="%1-%2.%3.%4.%5.%6.%7"/>
      <w:lvlJc w:val="left"/>
      <w:pPr>
        <w:ind w:left="1458" w:hanging="1440"/>
      </w:pPr>
      <w:rPr>
        <w:rFonts w:cs="B Lotus" w:hint="default"/>
        <w:b/>
      </w:rPr>
    </w:lvl>
    <w:lvl w:ilvl="7">
      <w:start w:val="1"/>
      <w:numFmt w:val="decimal"/>
      <w:lvlText w:val="%1-%2.%3.%4.%5.%6.%7.%8"/>
      <w:lvlJc w:val="left"/>
      <w:pPr>
        <w:ind w:left="1461" w:hanging="1440"/>
      </w:pPr>
      <w:rPr>
        <w:rFonts w:cs="B Lotus" w:hint="default"/>
        <w:b/>
      </w:rPr>
    </w:lvl>
    <w:lvl w:ilvl="8">
      <w:start w:val="1"/>
      <w:numFmt w:val="decimal"/>
      <w:lvlText w:val="%1-%2.%3.%4.%5.%6.%7.%8.%9"/>
      <w:lvlJc w:val="left"/>
      <w:pPr>
        <w:ind w:left="1824" w:hanging="1800"/>
      </w:pPr>
      <w:rPr>
        <w:rFonts w:cs="B Lotus" w:hint="default"/>
        <w:b/>
      </w:rPr>
    </w:lvl>
  </w:abstractNum>
  <w:abstractNum w:abstractNumId="16" w15:restartNumberingAfterBreak="0">
    <w:nsid w:val="25381E80"/>
    <w:multiLevelType w:val="hybridMultilevel"/>
    <w:tmpl w:val="9664104A"/>
    <w:lvl w:ilvl="0" w:tplc="C1EE7F92">
      <w:start w:val="4"/>
      <w:numFmt w:val="bullet"/>
      <w:lvlText w:val="-"/>
      <w:lvlJc w:val="left"/>
      <w:pPr>
        <w:ind w:left="720" w:hanging="360"/>
      </w:pPr>
      <w:rPr>
        <w:rFonts w:asciiTheme="minorHAnsi" w:eastAsiaTheme="minorHAnsi" w:hAnsiTheme="minorHAns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756207"/>
    <w:multiLevelType w:val="multilevel"/>
    <w:tmpl w:val="F938810A"/>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01B4304"/>
    <w:multiLevelType w:val="hybridMultilevel"/>
    <w:tmpl w:val="4140AE5A"/>
    <w:lvl w:ilvl="0" w:tplc="700ACF2E">
      <w:start w:val="4140"/>
      <w:numFmt w:val="bullet"/>
      <w:lvlText w:val="-"/>
      <w:lvlJc w:val="left"/>
      <w:pPr>
        <w:ind w:left="720" w:hanging="360"/>
      </w:pPr>
      <w:rPr>
        <w:rFonts w:ascii="Calibri" w:eastAsia="Times New Roman"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357BE"/>
    <w:multiLevelType w:val="hybridMultilevel"/>
    <w:tmpl w:val="279C0B88"/>
    <w:lvl w:ilvl="0" w:tplc="E08034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A275E7"/>
    <w:multiLevelType w:val="hybridMultilevel"/>
    <w:tmpl w:val="8D022B5C"/>
    <w:lvl w:ilvl="0" w:tplc="0409000B">
      <w:start w:val="1"/>
      <w:numFmt w:val="bullet"/>
      <w:lvlText w:val=""/>
      <w:lvlJc w:val="left"/>
      <w:pPr>
        <w:ind w:left="1778" w:hanging="360"/>
      </w:pPr>
      <w:rPr>
        <w:rFonts w:ascii="Wingdings" w:hAnsi="Wingdings"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1" w15:restartNumberingAfterBreak="0">
    <w:nsid w:val="38D86389"/>
    <w:multiLevelType w:val="hybridMultilevel"/>
    <w:tmpl w:val="9E14CF62"/>
    <w:lvl w:ilvl="0" w:tplc="700ACF2E">
      <w:start w:val="4140"/>
      <w:numFmt w:val="bullet"/>
      <w:lvlText w:val="-"/>
      <w:lvlJc w:val="left"/>
      <w:pPr>
        <w:ind w:left="720" w:hanging="360"/>
      </w:pPr>
      <w:rPr>
        <w:rFonts w:ascii="Calibri" w:eastAsia="Times New Roman"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1E22EC"/>
    <w:multiLevelType w:val="hybridMultilevel"/>
    <w:tmpl w:val="85CC6DE0"/>
    <w:lvl w:ilvl="0" w:tplc="9E021D58">
      <w:numFmt w:val="bullet"/>
      <w:lvlText w:val="-"/>
      <w:lvlJc w:val="left"/>
      <w:pPr>
        <w:ind w:left="360" w:hanging="360"/>
      </w:pPr>
      <w:rPr>
        <w:rFonts w:ascii="Times New Roman" w:eastAsia="Times New Roman" w:hAnsi="Times New Roman" w:cs="B Lotus"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4ADB6707"/>
    <w:multiLevelType w:val="hybridMultilevel"/>
    <w:tmpl w:val="9B160592"/>
    <w:lvl w:ilvl="0" w:tplc="0409000B">
      <w:start w:val="1"/>
      <w:numFmt w:val="bullet"/>
      <w:lvlText w:val=""/>
      <w:lvlJc w:val="left"/>
      <w:pPr>
        <w:tabs>
          <w:tab w:val="num" w:pos="927"/>
        </w:tabs>
        <w:ind w:left="927" w:hanging="360"/>
      </w:pPr>
      <w:rPr>
        <w:rFonts w:ascii="Wingdings" w:hAnsi="Wingdings" w:hint="default"/>
        <w:b/>
        <w:bCs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C9C4E7D"/>
    <w:multiLevelType w:val="hybridMultilevel"/>
    <w:tmpl w:val="0090F94A"/>
    <w:lvl w:ilvl="0" w:tplc="8A9C1A02">
      <w:start w:val="4"/>
      <w:numFmt w:val="bullet"/>
      <w:lvlText w:val="-"/>
      <w:lvlJc w:val="left"/>
      <w:pPr>
        <w:ind w:left="720" w:hanging="360"/>
      </w:pPr>
      <w:rPr>
        <w:rFonts w:ascii="Calibri" w:eastAsia="Calibri" w:hAnsi="Calibri" w:cs="B Nazani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1E6ED2"/>
    <w:multiLevelType w:val="hybridMultilevel"/>
    <w:tmpl w:val="621060F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826661F"/>
    <w:multiLevelType w:val="hybridMultilevel"/>
    <w:tmpl w:val="CDD60724"/>
    <w:lvl w:ilvl="0" w:tplc="E6001E56">
      <w:start w:val="1"/>
      <w:numFmt w:val="decimal"/>
      <w:lvlText w:val="%1-"/>
      <w:lvlJc w:val="left"/>
      <w:pPr>
        <w:ind w:left="360" w:hanging="360"/>
      </w:pPr>
      <w:rPr>
        <w:rFonts w:hint="default"/>
      </w:rPr>
    </w:lvl>
    <w:lvl w:ilvl="1" w:tplc="2E0AB400" w:tentative="1">
      <w:start w:val="1"/>
      <w:numFmt w:val="lowerLetter"/>
      <w:lvlText w:val="%2."/>
      <w:lvlJc w:val="left"/>
      <w:pPr>
        <w:ind w:left="1080" w:hanging="360"/>
      </w:pPr>
    </w:lvl>
    <w:lvl w:ilvl="2" w:tplc="F72A9778" w:tentative="1">
      <w:start w:val="1"/>
      <w:numFmt w:val="lowerRoman"/>
      <w:lvlText w:val="%3."/>
      <w:lvlJc w:val="right"/>
      <w:pPr>
        <w:ind w:left="1800" w:hanging="180"/>
      </w:pPr>
    </w:lvl>
    <w:lvl w:ilvl="3" w:tplc="46C67FE4" w:tentative="1">
      <w:start w:val="1"/>
      <w:numFmt w:val="decimal"/>
      <w:lvlText w:val="%4."/>
      <w:lvlJc w:val="left"/>
      <w:pPr>
        <w:ind w:left="2520" w:hanging="360"/>
      </w:pPr>
    </w:lvl>
    <w:lvl w:ilvl="4" w:tplc="F600F208" w:tentative="1">
      <w:start w:val="1"/>
      <w:numFmt w:val="lowerLetter"/>
      <w:lvlText w:val="%5."/>
      <w:lvlJc w:val="left"/>
      <w:pPr>
        <w:ind w:left="3240" w:hanging="360"/>
      </w:pPr>
    </w:lvl>
    <w:lvl w:ilvl="5" w:tplc="9F20F558" w:tentative="1">
      <w:start w:val="1"/>
      <w:numFmt w:val="lowerRoman"/>
      <w:lvlText w:val="%6."/>
      <w:lvlJc w:val="right"/>
      <w:pPr>
        <w:ind w:left="3960" w:hanging="180"/>
      </w:pPr>
    </w:lvl>
    <w:lvl w:ilvl="6" w:tplc="E56CDB80" w:tentative="1">
      <w:start w:val="1"/>
      <w:numFmt w:val="decimal"/>
      <w:lvlText w:val="%7."/>
      <w:lvlJc w:val="left"/>
      <w:pPr>
        <w:ind w:left="4680" w:hanging="360"/>
      </w:pPr>
    </w:lvl>
    <w:lvl w:ilvl="7" w:tplc="4C9C75D8" w:tentative="1">
      <w:start w:val="1"/>
      <w:numFmt w:val="lowerLetter"/>
      <w:lvlText w:val="%8."/>
      <w:lvlJc w:val="left"/>
      <w:pPr>
        <w:ind w:left="5400" w:hanging="360"/>
      </w:pPr>
    </w:lvl>
    <w:lvl w:ilvl="8" w:tplc="55FC26E8" w:tentative="1">
      <w:start w:val="1"/>
      <w:numFmt w:val="lowerRoman"/>
      <w:lvlText w:val="%9."/>
      <w:lvlJc w:val="right"/>
      <w:pPr>
        <w:ind w:left="6120" w:hanging="180"/>
      </w:pPr>
    </w:lvl>
  </w:abstractNum>
  <w:abstractNum w:abstractNumId="27" w15:restartNumberingAfterBreak="0">
    <w:nsid w:val="596365E8"/>
    <w:multiLevelType w:val="hybridMultilevel"/>
    <w:tmpl w:val="39F25B88"/>
    <w:lvl w:ilvl="0" w:tplc="F3221E2E">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28" w15:restartNumberingAfterBreak="0">
    <w:nsid w:val="5A220C12"/>
    <w:multiLevelType w:val="hybridMultilevel"/>
    <w:tmpl w:val="C23C1E6E"/>
    <w:lvl w:ilvl="0" w:tplc="378C5BB6">
      <w:numFmt w:val="bullet"/>
      <w:lvlText w:val="-"/>
      <w:lvlJc w:val="left"/>
      <w:pPr>
        <w:ind w:left="720" w:hanging="360"/>
      </w:pPr>
      <w:rPr>
        <w:rFonts w:ascii="Calibri" w:eastAsia="Calibri" w:hAnsi="Calibr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7755DE"/>
    <w:multiLevelType w:val="hybridMultilevel"/>
    <w:tmpl w:val="B20858FC"/>
    <w:lvl w:ilvl="0" w:tplc="2BA0EA00">
      <w:numFmt w:val="bullet"/>
      <w:lvlText w:val="-"/>
      <w:lvlJc w:val="left"/>
      <w:pPr>
        <w:tabs>
          <w:tab w:val="num" w:pos="927"/>
        </w:tabs>
        <w:ind w:left="927" w:hanging="360"/>
      </w:pPr>
      <w:rPr>
        <w:rFonts w:ascii="Times New Roman" w:eastAsia="Times New Roman" w:hAnsi="Times New Roman" w:cs="Nazanin" w:hint="default"/>
        <w:b/>
        <w:bCs w:val="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8012A68"/>
    <w:multiLevelType w:val="hybridMultilevel"/>
    <w:tmpl w:val="0F2417F4"/>
    <w:lvl w:ilvl="0" w:tplc="0409000B">
      <w:start w:val="1"/>
      <w:numFmt w:val="bullet"/>
      <w:lvlText w:val=""/>
      <w:lvlJc w:val="left"/>
      <w:pPr>
        <w:tabs>
          <w:tab w:val="num" w:pos="927"/>
        </w:tabs>
        <w:ind w:left="927" w:hanging="360"/>
      </w:pPr>
      <w:rPr>
        <w:rFonts w:ascii="Wingdings" w:hAnsi="Wingdings" w:hint="default"/>
        <w:b/>
        <w:bCs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AEA5473"/>
    <w:multiLevelType w:val="hybridMultilevel"/>
    <w:tmpl w:val="F2B80222"/>
    <w:lvl w:ilvl="0" w:tplc="700ACF2E">
      <w:start w:val="4140"/>
      <w:numFmt w:val="bullet"/>
      <w:lvlText w:val="-"/>
      <w:lvlJc w:val="left"/>
      <w:pPr>
        <w:ind w:left="720" w:hanging="360"/>
      </w:pPr>
      <w:rPr>
        <w:rFonts w:ascii="Calibri" w:eastAsia="Times New Roman"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F85877"/>
    <w:multiLevelType w:val="hybridMultilevel"/>
    <w:tmpl w:val="C9BCCC8C"/>
    <w:lvl w:ilvl="0" w:tplc="D896756A">
      <w:start w:val="1"/>
      <w:numFmt w:val="decimal"/>
      <w:lvlText w:val="%1)"/>
      <w:lvlJc w:val="left"/>
      <w:pPr>
        <w:ind w:left="36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3" w15:restartNumberingAfterBreak="0">
    <w:nsid w:val="6C9B5774"/>
    <w:multiLevelType w:val="hybridMultilevel"/>
    <w:tmpl w:val="A58ECC12"/>
    <w:lvl w:ilvl="0" w:tplc="0409000B">
      <w:start w:val="1"/>
      <w:numFmt w:val="bullet"/>
      <w:lvlText w:val=""/>
      <w:lvlJc w:val="left"/>
      <w:pPr>
        <w:ind w:left="971" w:hanging="360"/>
      </w:pPr>
      <w:rPr>
        <w:rFonts w:ascii="Wingdings" w:hAnsi="Wingdings" w:hint="default"/>
      </w:rPr>
    </w:lvl>
    <w:lvl w:ilvl="1" w:tplc="04090003" w:tentative="1">
      <w:start w:val="1"/>
      <w:numFmt w:val="bullet"/>
      <w:lvlText w:val="o"/>
      <w:lvlJc w:val="left"/>
      <w:pPr>
        <w:ind w:left="1691" w:hanging="360"/>
      </w:pPr>
      <w:rPr>
        <w:rFonts w:ascii="Courier New" w:hAnsi="Courier New" w:cs="Courier New" w:hint="default"/>
      </w:rPr>
    </w:lvl>
    <w:lvl w:ilvl="2" w:tplc="04090005" w:tentative="1">
      <w:start w:val="1"/>
      <w:numFmt w:val="bullet"/>
      <w:lvlText w:val=""/>
      <w:lvlJc w:val="left"/>
      <w:pPr>
        <w:ind w:left="2411" w:hanging="360"/>
      </w:pPr>
      <w:rPr>
        <w:rFonts w:ascii="Wingdings" w:hAnsi="Wingdings" w:hint="default"/>
      </w:rPr>
    </w:lvl>
    <w:lvl w:ilvl="3" w:tplc="04090001" w:tentative="1">
      <w:start w:val="1"/>
      <w:numFmt w:val="bullet"/>
      <w:lvlText w:val=""/>
      <w:lvlJc w:val="left"/>
      <w:pPr>
        <w:ind w:left="3131" w:hanging="360"/>
      </w:pPr>
      <w:rPr>
        <w:rFonts w:ascii="Symbol" w:hAnsi="Symbol" w:hint="default"/>
      </w:rPr>
    </w:lvl>
    <w:lvl w:ilvl="4" w:tplc="04090003" w:tentative="1">
      <w:start w:val="1"/>
      <w:numFmt w:val="bullet"/>
      <w:lvlText w:val="o"/>
      <w:lvlJc w:val="left"/>
      <w:pPr>
        <w:ind w:left="3851" w:hanging="360"/>
      </w:pPr>
      <w:rPr>
        <w:rFonts w:ascii="Courier New" w:hAnsi="Courier New" w:cs="Courier New" w:hint="default"/>
      </w:rPr>
    </w:lvl>
    <w:lvl w:ilvl="5" w:tplc="04090005" w:tentative="1">
      <w:start w:val="1"/>
      <w:numFmt w:val="bullet"/>
      <w:lvlText w:val=""/>
      <w:lvlJc w:val="left"/>
      <w:pPr>
        <w:ind w:left="4571" w:hanging="360"/>
      </w:pPr>
      <w:rPr>
        <w:rFonts w:ascii="Wingdings" w:hAnsi="Wingdings" w:hint="default"/>
      </w:rPr>
    </w:lvl>
    <w:lvl w:ilvl="6" w:tplc="04090001" w:tentative="1">
      <w:start w:val="1"/>
      <w:numFmt w:val="bullet"/>
      <w:lvlText w:val=""/>
      <w:lvlJc w:val="left"/>
      <w:pPr>
        <w:ind w:left="5291" w:hanging="360"/>
      </w:pPr>
      <w:rPr>
        <w:rFonts w:ascii="Symbol" w:hAnsi="Symbol" w:hint="default"/>
      </w:rPr>
    </w:lvl>
    <w:lvl w:ilvl="7" w:tplc="04090003" w:tentative="1">
      <w:start w:val="1"/>
      <w:numFmt w:val="bullet"/>
      <w:lvlText w:val="o"/>
      <w:lvlJc w:val="left"/>
      <w:pPr>
        <w:ind w:left="6011" w:hanging="360"/>
      </w:pPr>
      <w:rPr>
        <w:rFonts w:ascii="Courier New" w:hAnsi="Courier New" w:cs="Courier New" w:hint="default"/>
      </w:rPr>
    </w:lvl>
    <w:lvl w:ilvl="8" w:tplc="04090005" w:tentative="1">
      <w:start w:val="1"/>
      <w:numFmt w:val="bullet"/>
      <w:lvlText w:val=""/>
      <w:lvlJc w:val="left"/>
      <w:pPr>
        <w:ind w:left="6731" w:hanging="360"/>
      </w:pPr>
      <w:rPr>
        <w:rFonts w:ascii="Wingdings" w:hAnsi="Wingdings" w:hint="default"/>
      </w:rPr>
    </w:lvl>
  </w:abstractNum>
  <w:abstractNum w:abstractNumId="34" w15:restartNumberingAfterBreak="0">
    <w:nsid w:val="7D502AB5"/>
    <w:multiLevelType w:val="hybridMultilevel"/>
    <w:tmpl w:val="5ECC363A"/>
    <w:lvl w:ilvl="0" w:tplc="700ACF2E">
      <w:start w:val="4140"/>
      <w:numFmt w:val="bullet"/>
      <w:lvlText w:val="-"/>
      <w:lvlJc w:val="left"/>
      <w:pPr>
        <w:ind w:left="720" w:hanging="360"/>
      </w:pPr>
      <w:rPr>
        <w:rFonts w:ascii="Calibri" w:eastAsia="Times New Roman"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CA3974"/>
    <w:multiLevelType w:val="multilevel"/>
    <w:tmpl w:val="979008FA"/>
    <w:lvl w:ilvl="0">
      <w:start w:val="1"/>
      <w:numFmt w:val="decimal"/>
      <w:lvlText w:val="%1-"/>
      <w:lvlJc w:val="left"/>
      <w:pPr>
        <w:ind w:left="480" w:hanging="48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6" w15:restartNumberingAfterBreak="0">
    <w:nsid w:val="7FDF601C"/>
    <w:multiLevelType w:val="hybridMultilevel"/>
    <w:tmpl w:val="30C2FCEE"/>
    <w:lvl w:ilvl="0" w:tplc="302EE058">
      <w:numFmt w:val="bullet"/>
      <w:lvlText w:val="-"/>
      <w:lvlJc w:val="left"/>
      <w:pPr>
        <w:ind w:left="720" w:hanging="360"/>
      </w:pPr>
      <w:rPr>
        <w:rFonts w:ascii="Calibri" w:eastAsia="Calibri" w:hAnsi="Calibr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0472555">
    <w:abstractNumId w:val="4"/>
  </w:num>
  <w:num w:numId="2" w16cid:durableId="1451893458">
    <w:abstractNumId w:val="26"/>
  </w:num>
  <w:num w:numId="3" w16cid:durableId="855342951">
    <w:abstractNumId w:val="5"/>
  </w:num>
  <w:num w:numId="4" w16cid:durableId="1375234701">
    <w:abstractNumId w:val="13"/>
  </w:num>
  <w:num w:numId="5" w16cid:durableId="611789508">
    <w:abstractNumId w:val="16"/>
  </w:num>
  <w:num w:numId="6" w16cid:durableId="895315057">
    <w:abstractNumId w:val="15"/>
  </w:num>
  <w:num w:numId="7" w16cid:durableId="1632593800">
    <w:abstractNumId w:val="27"/>
  </w:num>
  <w:num w:numId="8" w16cid:durableId="1658922911">
    <w:abstractNumId w:val="29"/>
  </w:num>
  <w:num w:numId="9" w16cid:durableId="1277062864">
    <w:abstractNumId w:val="22"/>
  </w:num>
  <w:num w:numId="10" w16cid:durableId="1550729220">
    <w:abstractNumId w:val="18"/>
  </w:num>
  <w:num w:numId="11" w16cid:durableId="535430792">
    <w:abstractNumId w:val="34"/>
  </w:num>
  <w:num w:numId="12" w16cid:durableId="387152535">
    <w:abstractNumId w:val="11"/>
  </w:num>
  <w:num w:numId="13" w16cid:durableId="2061859286">
    <w:abstractNumId w:val="21"/>
  </w:num>
  <w:num w:numId="14" w16cid:durableId="1546680026">
    <w:abstractNumId w:val="31"/>
  </w:num>
  <w:num w:numId="15" w16cid:durableId="1057707627">
    <w:abstractNumId w:val="12"/>
  </w:num>
  <w:num w:numId="16" w16cid:durableId="496848792">
    <w:abstractNumId w:val="9"/>
  </w:num>
  <w:num w:numId="17" w16cid:durableId="1649438728">
    <w:abstractNumId w:val="36"/>
  </w:num>
  <w:num w:numId="18" w16cid:durableId="2117090713">
    <w:abstractNumId w:val="19"/>
  </w:num>
  <w:num w:numId="19" w16cid:durableId="1204518862">
    <w:abstractNumId w:val="3"/>
  </w:num>
  <w:num w:numId="20" w16cid:durableId="983777406">
    <w:abstractNumId w:val="8"/>
  </w:num>
  <w:num w:numId="21" w16cid:durableId="366226515">
    <w:abstractNumId w:val="6"/>
  </w:num>
  <w:num w:numId="22" w16cid:durableId="772478798">
    <w:abstractNumId w:val="0"/>
  </w:num>
  <w:num w:numId="23" w16cid:durableId="1723017588">
    <w:abstractNumId w:val="7"/>
  </w:num>
  <w:num w:numId="24" w16cid:durableId="1558316900">
    <w:abstractNumId w:val="23"/>
  </w:num>
  <w:num w:numId="25" w16cid:durableId="478571165">
    <w:abstractNumId w:val="20"/>
  </w:num>
  <w:num w:numId="26" w16cid:durableId="1210534381">
    <w:abstractNumId w:val="30"/>
  </w:num>
  <w:num w:numId="27" w16cid:durableId="1786001840">
    <w:abstractNumId w:val="10"/>
  </w:num>
  <w:num w:numId="28" w16cid:durableId="275794386">
    <w:abstractNumId w:val="32"/>
  </w:num>
  <w:num w:numId="29" w16cid:durableId="645815761">
    <w:abstractNumId w:val="33"/>
  </w:num>
  <w:num w:numId="30" w16cid:durableId="206525992">
    <w:abstractNumId w:val="5"/>
  </w:num>
  <w:num w:numId="31" w16cid:durableId="5232063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16600176">
    <w:abstractNumId w:val="1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98009193">
    <w:abstractNumId w:val="16"/>
  </w:num>
  <w:num w:numId="34" w16cid:durableId="8565028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494639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25477058">
    <w:abstractNumId w:val="24"/>
  </w:num>
  <w:num w:numId="37" w16cid:durableId="282924876">
    <w:abstractNumId w:val="28"/>
  </w:num>
  <w:num w:numId="38" w16cid:durableId="661272949">
    <w:abstractNumId w:val="14"/>
  </w:num>
  <w:num w:numId="39" w16cid:durableId="388380416">
    <w:abstractNumId w:val="35"/>
  </w:num>
  <w:num w:numId="40" w16cid:durableId="1154488886">
    <w:abstractNumId w:val="17"/>
  </w:num>
  <w:num w:numId="41" w16cid:durableId="982584686">
    <w:abstractNumId w:val="1"/>
  </w:num>
  <w:num w:numId="42" w16cid:durableId="215774582">
    <w:abstractNumId w:val="25"/>
  </w:num>
  <w:num w:numId="43" w16cid:durableId="618681032">
    <w:abstractNumId w:val="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968"/>
    <w:rsid w:val="000026E7"/>
    <w:rsid w:val="00003E1E"/>
    <w:rsid w:val="000060F7"/>
    <w:rsid w:val="000072FC"/>
    <w:rsid w:val="0001034A"/>
    <w:rsid w:val="00011584"/>
    <w:rsid w:val="0001163C"/>
    <w:rsid w:val="0001277D"/>
    <w:rsid w:val="000128A2"/>
    <w:rsid w:val="0001331A"/>
    <w:rsid w:val="00014284"/>
    <w:rsid w:val="00014794"/>
    <w:rsid w:val="000162A2"/>
    <w:rsid w:val="000174D9"/>
    <w:rsid w:val="00017CE3"/>
    <w:rsid w:val="00023285"/>
    <w:rsid w:val="00024390"/>
    <w:rsid w:val="000244ED"/>
    <w:rsid w:val="00026CB9"/>
    <w:rsid w:val="00027ACB"/>
    <w:rsid w:val="00027D66"/>
    <w:rsid w:val="0003006C"/>
    <w:rsid w:val="00030781"/>
    <w:rsid w:val="00030B30"/>
    <w:rsid w:val="00031397"/>
    <w:rsid w:val="00032B5B"/>
    <w:rsid w:val="000344F1"/>
    <w:rsid w:val="00034ACE"/>
    <w:rsid w:val="00035998"/>
    <w:rsid w:val="00037FCE"/>
    <w:rsid w:val="00040114"/>
    <w:rsid w:val="0004032C"/>
    <w:rsid w:val="00043162"/>
    <w:rsid w:val="00045CF6"/>
    <w:rsid w:val="000466EB"/>
    <w:rsid w:val="00046AEE"/>
    <w:rsid w:val="000504C3"/>
    <w:rsid w:val="00050891"/>
    <w:rsid w:val="00052D64"/>
    <w:rsid w:val="000532C7"/>
    <w:rsid w:val="000532F2"/>
    <w:rsid w:val="0005398E"/>
    <w:rsid w:val="00054BE5"/>
    <w:rsid w:val="0006137A"/>
    <w:rsid w:val="00061A49"/>
    <w:rsid w:val="0006372D"/>
    <w:rsid w:val="00063B4E"/>
    <w:rsid w:val="0006712F"/>
    <w:rsid w:val="00067A59"/>
    <w:rsid w:val="000745D1"/>
    <w:rsid w:val="00077CCF"/>
    <w:rsid w:val="00080DB9"/>
    <w:rsid w:val="000831D5"/>
    <w:rsid w:val="00090599"/>
    <w:rsid w:val="00092E59"/>
    <w:rsid w:val="000941DB"/>
    <w:rsid w:val="000950BA"/>
    <w:rsid w:val="00096252"/>
    <w:rsid w:val="00097DFF"/>
    <w:rsid w:val="000A0210"/>
    <w:rsid w:val="000A0838"/>
    <w:rsid w:val="000A1449"/>
    <w:rsid w:val="000A144D"/>
    <w:rsid w:val="000A1EA5"/>
    <w:rsid w:val="000A26E8"/>
    <w:rsid w:val="000A2B72"/>
    <w:rsid w:val="000A3EA9"/>
    <w:rsid w:val="000A4C3C"/>
    <w:rsid w:val="000A6CE7"/>
    <w:rsid w:val="000A6F33"/>
    <w:rsid w:val="000B08C6"/>
    <w:rsid w:val="000B09DA"/>
    <w:rsid w:val="000B2E83"/>
    <w:rsid w:val="000B3DD9"/>
    <w:rsid w:val="000B4C63"/>
    <w:rsid w:val="000B54C3"/>
    <w:rsid w:val="000B587E"/>
    <w:rsid w:val="000B65F9"/>
    <w:rsid w:val="000C02CC"/>
    <w:rsid w:val="000C0E9E"/>
    <w:rsid w:val="000C1EBD"/>
    <w:rsid w:val="000C399F"/>
    <w:rsid w:val="000C3BBF"/>
    <w:rsid w:val="000C4E22"/>
    <w:rsid w:val="000C63ED"/>
    <w:rsid w:val="000C65D3"/>
    <w:rsid w:val="000D0838"/>
    <w:rsid w:val="000D0876"/>
    <w:rsid w:val="000D105D"/>
    <w:rsid w:val="000D16CB"/>
    <w:rsid w:val="000D1919"/>
    <w:rsid w:val="000D1CFD"/>
    <w:rsid w:val="000D1FB4"/>
    <w:rsid w:val="000D2986"/>
    <w:rsid w:val="000D3619"/>
    <w:rsid w:val="000D4392"/>
    <w:rsid w:val="000D5171"/>
    <w:rsid w:val="000D5DBB"/>
    <w:rsid w:val="000D6B5A"/>
    <w:rsid w:val="000D775E"/>
    <w:rsid w:val="000E269D"/>
    <w:rsid w:val="000E2E9A"/>
    <w:rsid w:val="000E4957"/>
    <w:rsid w:val="000E6D74"/>
    <w:rsid w:val="000E70D9"/>
    <w:rsid w:val="000E7C47"/>
    <w:rsid w:val="000F063F"/>
    <w:rsid w:val="000F2829"/>
    <w:rsid w:val="000F40F5"/>
    <w:rsid w:val="000F49E2"/>
    <w:rsid w:val="000F56F9"/>
    <w:rsid w:val="0010321E"/>
    <w:rsid w:val="00103429"/>
    <w:rsid w:val="001040CD"/>
    <w:rsid w:val="00104402"/>
    <w:rsid w:val="00104C57"/>
    <w:rsid w:val="00105ACB"/>
    <w:rsid w:val="00111830"/>
    <w:rsid w:val="00112B87"/>
    <w:rsid w:val="00112EE5"/>
    <w:rsid w:val="00113599"/>
    <w:rsid w:val="0011462B"/>
    <w:rsid w:val="00115F3A"/>
    <w:rsid w:val="00117122"/>
    <w:rsid w:val="0012217B"/>
    <w:rsid w:val="00123D8B"/>
    <w:rsid w:val="0012429E"/>
    <w:rsid w:val="0012541E"/>
    <w:rsid w:val="00126402"/>
    <w:rsid w:val="0012715F"/>
    <w:rsid w:val="0012739C"/>
    <w:rsid w:val="00130D0B"/>
    <w:rsid w:val="00131B2A"/>
    <w:rsid w:val="00131C05"/>
    <w:rsid w:val="00132AD0"/>
    <w:rsid w:val="00133F3D"/>
    <w:rsid w:val="00134A0C"/>
    <w:rsid w:val="00135749"/>
    <w:rsid w:val="00142D2F"/>
    <w:rsid w:val="00143B31"/>
    <w:rsid w:val="001450AC"/>
    <w:rsid w:val="001450E2"/>
    <w:rsid w:val="001511E5"/>
    <w:rsid w:val="00153912"/>
    <w:rsid w:val="001565F1"/>
    <w:rsid w:val="0015663A"/>
    <w:rsid w:val="001566FE"/>
    <w:rsid w:val="00161E31"/>
    <w:rsid w:val="00166F43"/>
    <w:rsid w:val="00166F83"/>
    <w:rsid w:val="001670EC"/>
    <w:rsid w:val="0016719E"/>
    <w:rsid w:val="00170987"/>
    <w:rsid w:val="00173B5B"/>
    <w:rsid w:val="00174651"/>
    <w:rsid w:val="00174855"/>
    <w:rsid w:val="00176E96"/>
    <w:rsid w:val="00177EE6"/>
    <w:rsid w:val="0018128E"/>
    <w:rsid w:val="00181DBD"/>
    <w:rsid w:val="001823A1"/>
    <w:rsid w:val="001830BE"/>
    <w:rsid w:val="00183CFD"/>
    <w:rsid w:val="001841AA"/>
    <w:rsid w:val="00185C19"/>
    <w:rsid w:val="00186280"/>
    <w:rsid w:val="001877F4"/>
    <w:rsid w:val="00187D4B"/>
    <w:rsid w:val="00193BC7"/>
    <w:rsid w:val="00194B15"/>
    <w:rsid w:val="00194EF2"/>
    <w:rsid w:val="0019549F"/>
    <w:rsid w:val="00197A5F"/>
    <w:rsid w:val="001A080E"/>
    <w:rsid w:val="001A0AF2"/>
    <w:rsid w:val="001A1488"/>
    <w:rsid w:val="001A14BB"/>
    <w:rsid w:val="001A3867"/>
    <w:rsid w:val="001A4055"/>
    <w:rsid w:val="001A5AF2"/>
    <w:rsid w:val="001A7004"/>
    <w:rsid w:val="001A7812"/>
    <w:rsid w:val="001B02D2"/>
    <w:rsid w:val="001B412D"/>
    <w:rsid w:val="001B4532"/>
    <w:rsid w:val="001B4E88"/>
    <w:rsid w:val="001B6C63"/>
    <w:rsid w:val="001C270D"/>
    <w:rsid w:val="001C272D"/>
    <w:rsid w:val="001C2789"/>
    <w:rsid w:val="001C4801"/>
    <w:rsid w:val="001C50E8"/>
    <w:rsid w:val="001C5518"/>
    <w:rsid w:val="001C6FD8"/>
    <w:rsid w:val="001C7624"/>
    <w:rsid w:val="001C7DDE"/>
    <w:rsid w:val="001D0D5E"/>
    <w:rsid w:val="001D1432"/>
    <w:rsid w:val="001D29A5"/>
    <w:rsid w:val="001D3D69"/>
    <w:rsid w:val="001D4056"/>
    <w:rsid w:val="001D5139"/>
    <w:rsid w:val="001D6E35"/>
    <w:rsid w:val="001D7E22"/>
    <w:rsid w:val="001E0EC1"/>
    <w:rsid w:val="001E13D1"/>
    <w:rsid w:val="001E1503"/>
    <w:rsid w:val="001E5AF3"/>
    <w:rsid w:val="001E6A72"/>
    <w:rsid w:val="001E7AC1"/>
    <w:rsid w:val="001E7D6C"/>
    <w:rsid w:val="001F1CB1"/>
    <w:rsid w:val="001F47C8"/>
    <w:rsid w:val="001F5B9A"/>
    <w:rsid w:val="001F6AFA"/>
    <w:rsid w:val="001F70A0"/>
    <w:rsid w:val="001F765F"/>
    <w:rsid w:val="00200232"/>
    <w:rsid w:val="00200FFE"/>
    <w:rsid w:val="002015E2"/>
    <w:rsid w:val="00204101"/>
    <w:rsid w:val="00204127"/>
    <w:rsid w:val="00204DFE"/>
    <w:rsid w:val="00205900"/>
    <w:rsid w:val="002105D7"/>
    <w:rsid w:val="00213FB0"/>
    <w:rsid w:val="002143B8"/>
    <w:rsid w:val="00214B03"/>
    <w:rsid w:val="00216B3E"/>
    <w:rsid w:val="00216FFF"/>
    <w:rsid w:val="002174F2"/>
    <w:rsid w:val="00217B72"/>
    <w:rsid w:val="0022097C"/>
    <w:rsid w:val="0022278F"/>
    <w:rsid w:val="00226287"/>
    <w:rsid w:val="002278AA"/>
    <w:rsid w:val="00230131"/>
    <w:rsid w:val="0023039D"/>
    <w:rsid w:val="00231219"/>
    <w:rsid w:val="00231BAF"/>
    <w:rsid w:val="00232804"/>
    <w:rsid w:val="00232E64"/>
    <w:rsid w:val="00233471"/>
    <w:rsid w:val="002335B3"/>
    <w:rsid w:val="002340CD"/>
    <w:rsid w:val="002345E0"/>
    <w:rsid w:val="00235B5B"/>
    <w:rsid w:val="0023764B"/>
    <w:rsid w:val="002377AF"/>
    <w:rsid w:val="00242814"/>
    <w:rsid w:val="00245312"/>
    <w:rsid w:val="002461F1"/>
    <w:rsid w:val="00246550"/>
    <w:rsid w:val="0025052D"/>
    <w:rsid w:val="0025088A"/>
    <w:rsid w:val="00250BAF"/>
    <w:rsid w:val="0025446D"/>
    <w:rsid w:val="00255AF7"/>
    <w:rsid w:val="00256F58"/>
    <w:rsid w:val="002618B7"/>
    <w:rsid w:val="0026356F"/>
    <w:rsid w:val="0026541D"/>
    <w:rsid w:val="00267FBC"/>
    <w:rsid w:val="00271622"/>
    <w:rsid w:val="0027209F"/>
    <w:rsid w:val="002739D2"/>
    <w:rsid w:val="0027522A"/>
    <w:rsid w:val="002757DE"/>
    <w:rsid w:val="002775A6"/>
    <w:rsid w:val="0027778D"/>
    <w:rsid w:val="002807C1"/>
    <w:rsid w:val="00280FF6"/>
    <w:rsid w:val="00281B13"/>
    <w:rsid w:val="00283724"/>
    <w:rsid w:val="00283C06"/>
    <w:rsid w:val="00284E04"/>
    <w:rsid w:val="00285509"/>
    <w:rsid w:val="00285619"/>
    <w:rsid w:val="002874F4"/>
    <w:rsid w:val="00287B0E"/>
    <w:rsid w:val="00292FF5"/>
    <w:rsid w:val="00294387"/>
    <w:rsid w:val="00294E4D"/>
    <w:rsid w:val="002A0162"/>
    <w:rsid w:val="002A0397"/>
    <w:rsid w:val="002A0759"/>
    <w:rsid w:val="002A0DB9"/>
    <w:rsid w:val="002A1370"/>
    <w:rsid w:val="002A1EA1"/>
    <w:rsid w:val="002A2731"/>
    <w:rsid w:val="002A354C"/>
    <w:rsid w:val="002A3942"/>
    <w:rsid w:val="002A4AB9"/>
    <w:rsid w:val="002A4CE3"/>
    <w:rsid w:val="002A61F4"/>
    <w:rsid w:val="002A7649"/>
    <w:rsid w:val="002A7F88"/>
    <w:rsid w:val="002B0B13"/>
    <w:rsid w:val="002B1904"/>
    <w:rsid w:val="002B1D8F"/>
    <w:rsid w:val="002B20CA"/>
    <w:rsid w:val="002B278F"/>
    <w:rsid w:val="002B64B4"/>
    <w:rsid w:val="002B7A71"/>
    <w:rsid w:val="002C1637"/>
    <w:rsid w:val="002C1F3B"/>
    <w:rsid w:val="002C2F23"/>
    <w:rsid w:val="002C374B"/>
    <w:rsid w:val="002C4165"/>
    <w:rsid w:val="002C4558"/>
    <w:rsid w:val="002C4A48"/>
    <w:rsid w:val="002C70F9"/>
    <w:rsid w:val="002D3F95"/>
    <w:rsid w:val="002D509D"/>
    <w:rsid w:val="002D5362"/>
    <w:rsid w:val="002D5B94"/>
    <w:rsid w:val="002D6C16"/>
    <w:rsid w:val="002D6DC1"/>
    <w:rsid w:val="002D72FB"/>
    <w:rsid w:val="002D7E70"/>
    <w:rsid w:val="002E0333"/>
    <w:rsid w:val="002E1F01"/>
    <w:rsid w:val="002E28B6"/>
    <w:rsid w:val="002E362B"/>
    <w:rsid w:val="002E3932"/>
    <w:rsid w:val="002E4170"/>
    <w:rsid w:val="002F0654"/>
    <w:rsid w:val="002F13EC"/>
    <w:rsid w:val="002F2A9E"/>
    <w:rsid w:val="002F2FFA"/>
    <w:rsid w:val="002F5180"/>
    <w:rsid w:val="003002AA"/>
    <w:rsid w:val="00302209"/>
    <w:rsid w:val="00302AC9"/>
    <w:rsid w:val="00302EC7"/>
    <w:rsid w:val="00303990"/>
    <w:rsid w:val="003045D4"/>
    <w:rsid w:val="00305355"/>
    <w:rsid w:val="003056A5"/>
    <w:rsid w:val="00305715"/>
    <w:rsid w:val="00305E61"/>
    <w:rsid w:val="003068F9"/>
    <w:rsid w:val="00306CCD"/>
    <w:rsid w:val="0031017F"/>
    <w:rsid w:val="00316AD0"/>
    <w:rsid w:val="00320389"/>
    <w:rsid w:val="00321780"/>
    <w:rsid w:val="00322B09"/>
    <w:rsid w:val="003252BD"/>
    <w:rsid w:val="00325C60"/>
    <w:rsid w:val="003263B0"/>
    <w:rsid w:val="00330920"/>
    <w:rsid w:val="00330A8C"/>
    <w:rsid w:val="00332C6F"/>
    <w:rsid w:val="0033401F"/>
    <w:rsid w:val="003349B4"/>
    <w:rsid w:val="00335120"/>
    <w:rsid w:val="00335AF9"/>
    <w:rsid w:val="00336128"/>
    <w:rsid w:val="00337F6A"/>
    <w:rsid w:val="0034032D"/>
    <w:rsid w:val="003403EC"/>
    <w:rsid w:val="0034066D"/>
    <w:rsid w:val="00343BB6"/>
    <w:rsid w:val="0034487F"/>
    <w:rsid w:val="0034527C"/>
    <w:rsid w:val="00345480"/>
    <w:rsid w:val="00345E3D"/>
    <w:rsid w:val="00347611"/>
    <w:rsid w:val="00350ECC"/>
    <w:rsid w:val="00351961"/>
    <w:rsid w:val="00352850"/>
    <w:rsid w:val="0035421A"/>
    <w:rsid w:val="0035522D"/>
    <w:rsid w:val="003552A4"/>
    <w:rsid w:val="003555AB"/>
    <w:rsid w:val="0036118B"/>
    <w:rsid w:val="003632FA"/>
    <w:rsid w:val="003651BC"/>
    <w:rsid w:val="00367C6E"/>
    <w:rsid w:val="003708AF"/>
    <w:rsid w:val="00370A72"/>
    <w:rsid w:val="0037379F"/>
    <w:rsid w:val="003744C3"/>
    <w:rsid w:val="00374FB6"/>
    <w:rsid w:val="003768B8"/>
    <w:rsid w:val="00376B1D"/>
    <w:rsid w:val="00380AA9"/>
    <w:rsid w:val="00380AE2"/>
    <w:rsid w:val="00381074"/>
    <w:rsid w:val="00382036"/>
    <w:rsid w:val="0038482E"/>
    <w:rsid w:val="00384CE3"/>
    <w:rsid w:val="00386CF6"/>
    <w:rsid w:val="00386F6C"/>
    <w:rsid w:val="00387264"/>
    <w:rsid w:val="00391EF6"/>
    <w:rsid w:val="00395356"/>
    <w:rsid w:val="003957E5"/>
    <w:rsid w:val="00395851"/>
    <w:rsid w:val="00396B59"/>
    <w:rsid w:val="003976E8"/>
    <w:rsid w:val="003A0DD4"/>
    <w:rsid w:val="003A124F"/>
    <w:rsid w:val="003A15ED"/>
    <w:rsid w:val="003A1E41"/>
    <w:rsid w:val="003A29D5"/>
    <w:rsid w:val="003A3438"/>
    <w:rsid w:val="003A5ABE"/>
    <w:rsid w:val="003B2BB6"/>
    <w:rsid w:val="003B3557"/>
    <w:rsid w:val="003B45AE"/>
    <w:rsid w:val="003B4DB4"/>
    <w:rsid w:val="003B5FF2"/>
    <w:rsid w:val="003B732E"/>
    <w:rsid w:val="003B7F39"/>
    <w:rsid w:val="003C004B"/>
    <w:rsid w:val="003C09DA"/>
    <w:rsid w:val="003C202C"/>
    <w:rsid w:val="003C6024"/>
    <w:rsid w:val="003C62B5"/>
    <w:rsid w:val="003C7376"/>
    <w:rsid w:val="003D0517"/>
    <w:rsid w:val="003D1282"/>
    <w:rsid w:val="003D2D18"/>
    <w:rsid w:val="003D3779"/>
    <w:rsid w:val="003D456C"/>
    <w:rsid w:val="003D46FD"/>
    <w:rsid w:val="003D63B3"/>
    <w:rsid w:val="003E3142"/>
    <w:rsid w:val="003E4E5F"/>
    <w:rsid w:val="003E5B9B"/>
    <w:rsid w:val="003E5DB5"/>
    <w:rsid w:val="003E796C"/>
    <w:rsid w:val="003E7D05"/>
    <w:rsid w:val="003F07BB"/>
    <w:rsid w:val="003F1E66"/>
    <w:rsid w:val="003F1F7C"/>
    <w:rsid w:val="003F4055"/>
    <w:rsid w:val="003F4B5A"/>
    <w:rsid w:val="003F5778"/>
    <w:rsid w:val="003F5DFD"/>
    <w:rsid w:val="003F77B6"/>
    <w:rsid w:val="0040044D"/>
    <w:rsid w:val="00401E0A"/>
    <w:rsid w:val="00401EF3"/>
    <w:rsid w:val="00402812"/>
    <w:rsid w:val="004055EE"/>
    <w:rsid w:val="0040570D"/>
    <w:rsid w:val="004068A8"/>
    <w:rsid w:val="004069F3"/>
    <w:rsid w:val="0040702B"/>
    <w:rsid w:val="004079A0"/>
    <w:rsid w:val="00410525"/>
    <w:rsid w:val="00413BB6"/>
    <w:rsid w:val="004151A8"/>
    <w:rsid w:val="00417066"/>
    <w:rsid w:val="00417834"/>
    <w:rsid w:val="00417860"/>
    <w:rsid w:val="00420BCF"/>
    <w:rsid w:val="00421F89"/>
    <w:rsid w:val="0042532F"/>
    <w:rsid w:val="00426AEC"/>
    <w:rsid w:val="00426F6D"/>
    <w:rsid w:val="00427C98"/>
    <w:rsid w:val="00427DE7"/>
    <w:rsid w:val="0043208F"/>
    <w:rsid w:val="00434508"/>
    <w:rsid w:val="00436D81"/>
    <w:rsid w:val="00437BEA"/>
    <w:rsid w:val="00443840"/>
    <w:rsid w:val="00443FFA"/>
    <w:rsid w:val="004465D9"/>
    <w:rsid w:val="00447371"/>
    <w:rsid w:val="004478D9"/>
    <w:rsid w:val="0045597C"/>
    <w:rsid w:val="004559DE"/>
    <w:rsid w:val="00456155"/>
    <w:rsid w:val="0045654E"/>
    <w:rsid w:val="0046160D"/>
    <w:rsid w:val="004617F9"/>
    <w:rsid w:val="0046226E"/>
    <w:rsid w:val="00463BEA"/>
    <w:rsid w:val="00463DC1"/>
    <w:rsid w:val="004640DF"/>
    <w:rsid w:val="0046425C"/>
    <w:rsid w:val="00464282"/>
    <w:rsid w:val="0046558E"/>
    <w:rsid w:val="00467D9C"/>
    <w:rsid w:val="00470DE1"/>
    <w:rsid w:val="004723DE"/>
    <w:rsid w:val="0047318B"/>
    <w:rsid w:val="004736E9"/>
    <w:rsid w:val="00476096"/>
    <w:rsid w:val="00481850"/>
    <w:rsid w:val="00483123"/>
    <w:rsid w:val="004832B4"/>
    <w:rsid w:val="0048457F"/>
    <w:rsid w:val="00484D18"/>
    <w:rsid w:val="004854CD"/>
    <w:rsid w:val="00485D60"/>
    <w:rsid w:val="00486079"/>
    <w:rsid w:val="004864E9"/>
    <w:rsid w:val="004868F3"/>
    <w:rsid w:val="00486F75"/>
    <w:rsid w:val="00487255"/>
    <w:rsid w:val="00491253"/>
    <w:rsid w:val="00493C09"/>
    <w:rsid w:val="00495A5B"/>
    <w:rsid w:val="00495B5F"/>
    <w:rsid w:val="00496363"/>
    <w:rsid w:val="004A0914"/>
    <w:rsid w:val="004A15A7"/>
    <w:rsid w:val="004A15E4"/>
    <w:rsid w:val="004A1D7D"/>
    <w:rsid w:val="004A24BE"/>
    <w:rsid w:val="004A5099"/>
    <w:rsid w:val="004A54E5"/>
    <w:rsid w:val="004A7958"/>
    <w:rsid w:val="004B02A0"/>
    <w:rsid w:val="004B1D8F"/>
    <w:rsid w:val="004B1F7F"/>
    <w:rsid w:val="004B2AA0"/>
    <w:rsid w:val="004B4670"/>
    <w:rsid w:val="004C01E0"/>
    <w:rsid w:val="004C1F61"/>
    <w:rsid w:val="004C33F9"/>
    <w:rsid w:val="004C581E"/>
    <w:rsid w:val="004C60C1"/>
    <w:rsid w:val="004C651A"/>
    <w:rsid w:val="004D1BA9"/>
    <w:rsid w:val="004D1CB7"/>
    <w:rsid w:val="004D2EF5"/>
    <w:rsid w:val="004D38CD"/>
    <w:rsid w:val="004D3E1A"/>
    <w:rsid w:val="004D3F68"/>
    <w:rsid w:val="004D4F3E"/>
    <w:rsid w:val="004D63F3"/>
    <w:rsid w:val="004E0A2D"/>
    <w:rsid w:val="004E1813"/>
    <w:rsid w:val="004E3999"/>
    <w:rsid w:val="004E4224"/>
    <w:rsid w:val="004E66E1"/>
    <w:rsid w:val="004F24E5"/>
    <w:rsid w:val="004F40AA"/>
    <w:rsid w:val="004F61E6"/>
    <w:rsid w:val="004F6FE5"/>
    <w:rsid w:val="004F7A65"/>
    <w:rsid w:val="005004EC"/>
    <w:rsid w:val="005010A2"/>
    <w:rsid w:val="005027AA"/>
    <w:rsid w:val="00503975"/>
    <w:rsid w:val="00506780"/>
    <w:rsid w:val="00510A47"/>
    <w:rsid w:val="005132BE"/>
    <w:rsid w:val="005155EC"/>
    <w:rsid w:val="005165CC"/>
    <w:rsid w:val="0051725E"/>
    <w:rsid w:val="00521ACE"/>
    <w:rsid w:val="005225D8"/>
    <w:rsid w:val="005228A9"/>
    <w:rsid w:val="005232C0"/>
    <w:rsid w:val="0052438A"/>
    <w:rsid w:val="005249CE"/>
    <w:rsid w:val="005258E4"/>
    <w:rsid w:val="0052602A"/>
    <w:rsid w:val="005267BC"/>
    <w:rsid w:val="00526A89"/>
    <w:rsid w:val="005274F7"/>
    <w:rsid w:val="00527631"/>
    <w:rsid w:val="00531F15"/>
    <w:rsid w:val="00534A05"/>
    <w:rsid w:val="00535147"/>
    <w:rsid w:val="00535A4F"/>
    <w:rsid w:val="00535DF5"/>
    <w:rsid w:val="00536895"/>
    <w:rsid w:val="0054048B"/>
    <w:rsid w:val="00540F70"/>
    <w:rsid w:val="0054340A"/>
    <w:rsid w:val="00543B60"/>
    <w:rsid w:val="005470E9"/>
    <w:rsid w:val="00550E27"/>
    <w:rsid w:val="005514A7"/>
    <w:rsid w:val="0055251E"/>
    <w:rsid w:val="00553659"/>
    <w:rsid w:val="00557370"/>
    <w:rsid w:val="00560508"/>
    <w:rsid w:val="0056074C"/>
    <w:rsid w:val="00560793"/>
    <w:rsid w:val="00560C5A"/>
    <w:rsid w:val="00565FDA"/>
    <w:rsid w:val="00567C40"/>
    <w:rsid w:val="00570568"/>
    <w:rsid w:val="00570788"/>
    <w:rsid w:val="00570B30"/>
    <w:rsid w:val="005719A4"/>
    <w:rsid w:val="00572E55"/>
    <w:rsid w:val="00573DC3"/>
    <w:rsid w:val="00574FE8"/>
    <w:rsid w:val="00577FBE"/>
    <w:rsid w:val="00580797"/>
    <w:rsid w:val="0058366A"/>
    <w:rsid w:val="005836B4"/>
    <w:rsid w:val="005844BE"/>
    <w:rsid w:val="005856B6"/>
    <w:rsid w:val="0058717E"/>
    <w:rsid w:val="005905E7"/>
    <w:rsid w:val="0059091C"/>
    <w:rsid w:val="00590B78"/>
    <w:rsid w:val="005926E9"/>
    <w:rsid w:val="005937C8"/>
    <w:rsid w:val="00593E1F"/>
    <w:rsid w:val="005A05D0"/>
    <w:rsid w:val="005A14C3"/>
    <w:rsid w:val="005A188F"/>
    <w:rsid w:val="005A18A3"/>
    <w:rsid w:val="005A1A22"/>
    <w:rsid w:val="005A2530"/>
    <w:rsid w:val="005A2968"/>
    <w:rsid w:val="005A2B47"/>
    <w:rsid w:val="005A3946"/>
    <w:rsid w:val="005A50E6"/>
    <w:rsid w:val="005A61A9"/>
    <w:rsid w:val="005A6761"/>
    <w:rsid w:val="005A6B41"/>
    <w:rsid w:val="005B20A0"/>
    <w:rsid w:val="005B2BC1"/>
    <w:rsid w:val="005B5C2D"/>
    <w:rsid w:val="005B5E61"/>
    <w:rsid w:val="005B6291"/>
    <w:rsid w:val="005B66A1"/>
    <w:rsid w:val="005B6C8E"/>
    <w:rsid w:val="005B7C4D"/>
    <w:rsid w:val="005C39D9"/>
    <w:rsid w:val="005C4657"/>
    <w:rsid w:val="005C6E4E"/>
    <w:rsid w:val="005D1BD9"/>
    <w:rsid w:val="005D1CBD"/>
    <w:rsid w:val="005D36A6"/>
    <w:rsid w:val="005D3916"/>
    <w:rsid w:val="005D7A71"/>
    <w:rsid w:val="005E0D15"/>
    <w:rsid w:val="005E1181"/>
    <w:rsid w:val="005E2F11"/>
    <w:rsid w:val="005E7CD7"/>
    <w:rsid w:val="005F35E6"/>
    <w:rsid w:val="005F7AE1"/>
    <w:rsid w:val="006017AB"/>
    <w:rsid w:val="006029A7"/>
    <w:rsid w:val="00605BBE"/>
    <w:rsid w:val="00607E29"/>
    <w:rsid w:val="00607E6B"/>
    <w:rsid w:val="00607F7A"/>
    <w:rsid w:val="00610CA0"/>
    <w:rsid w:val="006116A6"/>
    <w:rsid w:val="006123EE"/>
    <w:rsid w:val="006129CE"/>
    <w:rsid w:val="006135D6"/>
    <w:rsid w:val="00613C3A"/>
    <w:rsid w:val="00614775"/>
    <w:rsid w:val="00614D60"/>
    <w:rsid w:val="00614D7B"/>
    <w:rsid w:val="006163C6"/>
    <w:rsid w:val="006168C6"/>
    <w:rsid w:val="0062208D"/>
    <w:rsid w:val="00622750"/>
    <w:rsid w:val="00622DBC"/>
    <w:rsid w:val="00623AE2"/>
    <w:rsid w:val="00624248"/>
    <w:rsid w:val="00624A28"/>
    <w:rsid w:val="00624A56"/>
    <w:rsid w:val="00624D15"/>
    <w:rsid w:val="00626A48"/>
    <w:rsid w:val="00626B1C"/>
    <w:rsid w:val="00626DA2"/>
    <w:rsid w:val="00630908"/>
    <w:rsid w:val="006325C9"/>
    <w:rsid w:val="00632CED"/>
    <w:rsid w:val="00634B73"/>
    <w:rsid w:val="006360F3"/>
    <w:rsid w:val="0064048E"/>
    <w:rsid w:val="0064071B"/>
    <w:rsid w:val="006412E9"/>
    <w:rsid w:val="006419DF"/>
    <w:rsid w:val="0064234E"/>
    <w:rsid w:val="00643693"/>
    <w:rsid w:val="00646DFE"/>
    <w:rsid w:val="0065019A"/>
    <w:rsid w:val="00651F2F"/>
    <w:rsid w:val="0065270F"/>
    <w:rsid w:val="00652D0D"/>
    <w:rsid w:val="00653670"/>
    <w:rsid w:val="006536DA"/>
    <w:rsid w:val="00654181"/>
    <w:rsid w:val="00656494"/>
    <w:rsid w:val="00660E91"/>
    <w:rsid w:val="006630C2"/>
    <w:rsid w:val="00663CF5"/>
    <w:rsid w:val="006647EF"/>
    <w:rsid w:val="00666789"/>
    <w:rsid w:val="0066700A"/>
    <w:rsid w:val="006673A4"/>
    <w:rsid w:val="00673728"/>
    <w:rsid w:val="006745C3"/>
    <w:rsid w:val="006756A6"/>
    <w:rsid w:val="006771F9"/>
    <w:rsid w:val="00680D79"/>
    <w:rsid w:val="00681021"/>
    <w:rsid w:val="006810FC"/>
    <w:rsid w:val="00683E4E"/>
    <w:rsid w:val="006863D4"/>
    <w:rsid w:val="00687D0D"/>
    <w:rsid w:val="006911C0"/>
    <w:rsid w:val="006922EE"/>
    <w:rsid w:val="006942EC"/>
    <w:rsid w:val="0069439D"/>
    <w:rsid w:val="00694717"/>
    <w:rsid w:val="006947CD"/>
    <w:rsid w:val="00694869"/>
    <w:rsid w:val="006955B1"/>
    <w:rsid w:val="00696FA1"/>
    <w:rsid w:val="0069712F"/>
    <w:rsid w:val="006A04CA"/>
    <w:rsid w:val="006A2EFB"/>
    <w:rsid w:val="006A350A"/>
    <w:rsid w:val="006A4373"/>
    <w:rsid w:val="006A493A"/>
    <w:rsid w:val="006A4C06"/>
    <w:rsid w:val="006A4F08"/>
    <w:rsid w:val="006A6986"/>
    <w:rsid w:val="006B052A"/>
    <w:rsid w:val="006B1445"/>
    <w:rsid w:val="006B1EE4"/>
    <w:rsid w:val="006B3A7C"/>
    <w:rsid w:val="006B4021"/>
    <w:rsid w:val="006B432B"/>
    <w:rsid w:val="006B4CDC"/>
    <w:rsid w:val="006B681E"/>
    <w:rsid w:val="006B6B07"/>
    <w:rsid w:val="006C1AC2"/>
    <w:rsid w:val="006C28C7"/>
    <w:rsid w:val="006C486F"/>
    <w:rsid w:val="006D1EC5"/>
    <w:rsid w:val="006D2AB8"/>
    <w:rsid w:val="006D3053"/>
    <w:rsid w:val="006D35ED"/>
    <w:rsid w:val="006D499F"/>
    <w:rsid w:val="006D6D82"/>
    <w:rsid w:val="006D6F6A"/>
    <w:rsid w:val="006D7C00"/>
    <w:rsid w:val="006E1AD7"/>
    <w:rsid w:val="006E22FE"/>
    <w:rsid w:val="006E42DC"/>
    <w:rsid w:val="006E4738"/>
    <w:rsid w:val="006E654B"/>
    <w:rsid w:val="006E7116"/>
    <w:rsid w:val="006E786D"/>
    <w:rsid w:val="006F051F"/>
    <w:rsid w:val="006F06FA"/>
    <w:rsid w:val="006F0ABF"/>
    <w:rsid w:val="006F2448"/>
    <w:rsid w:val="006F2CC7"/>
    <w:rsid w:val="006F2CE6"/>
    <w:rsid w:val="006F333E"/>
    <w:rsid w:val="006F3D1A"/>
    <w:rsid w:val="006F7668"/>
    <w:rsid w:val="00700D3F"/>
    <w:rsid w:val="00701431"/>
    <w:rsid w:val="00701721"/>
    <w:rsid w:val="00702597"/>
    <w:rsid w:val="007026C5"/>
    <w:rsid w:val="00702729"/>
    <w:rsid w:val="00702C61"/>
    <w:rsid w:val="00703498"/>
    <w:rsid w:val="00706604"/>
    <w:rsid w:val="00711A23"/>
    <w:rsid w:val="0071284F"/>
    <w:rsid w:val="00712DE0"/>
    <w:rsid w:val="0071333F"/>
    <w:rsid w:val="00716C3D"/>
    <w:rsid w:val="00720F91"/>
    <w:rsid w:val="00723D09"/>
    <w:rsid w:val="007245A0"/>
    <w:rsid w:val="00725449"/>
    <w:rsid w:val="00725F97"/>
    <w:rsid w:val="00726325"/>
    <w:rsid w:val="00727AB7"/>
    <w:rsid w:val="00727C4A"/>
    <w:rsid w:val="0073274B"/>
    <w:rsid w:val="00733096"/>
    <w:rsid w:val="00734E4B"/>
    <w:rsid w:val="00734FA9"/>
    <w:rsid w:val="00735037"/>
    <w:rsid w:val="00735F55"/>
    <w:rsid w:val="00735F73"/>
    <w:rsid w:val="007416E7"/>
    <w:rsid w:val="00743C1E"/>
    <w:rsid w:val="0074479E"/>
    <w:rsid w:val="00745198"/>
    <w:rsid w:val="0074713F"/>
    <w:rsid w:val="00747735"/>
    <w:rsid w:val="0074784C"/>
    <w:rsid w:val="00750BFE"/>
    <w:rsid w:val="00752FC6"/>
    <w:rsid w:val="00754C64"/>
    <w:rsid w:val="00754E70"/>
    <w:rsid w:val="0075564A"/>
    <w:rsid w:val="007570A9"/>
    <w:rsid w:val="0076180C"/>
    <w:rsid w:val="00761E87"/>
    <w:rsid w:val="00762748"/>
    <w:rsid w:val="0076493B"/>
    <w:rsid w:val="00765635"/>
    <w:rsid w:val="00765AC1"/>
    <w:rsid w:val="00767A1D"/>
    <w:rsid w:val="00770037"/>
    <w:rsid w:val="007703B6"/>
    <w:rsid w:val="00770F11"/>
    <w:rsid w:val="007716F7"/>
    <w:rsid w:val="0077325B"/>
    <w:rsid w:val="007734F5"/>
    <w:rsid w:val="00773C12"/>
    <w:rsid w:val="00773C6E"/>
    <w:rsid w:val="00774505"/>
    <w:rsid w:val="00775B40"/>
    <w:rsid w:val="0078423E"/>
    <w:rsid w:val="00785557"/>
    <w:rsid w:val="00785EBE"/>
    <w:rsid w:val="0078617D"/>
    <w:rsid w:val="00786A95"/>
    <w:rsid w:val="00790C0D"/>
    <w:rsid w:val="00790F01"/>
    <w:rsid w:val="00791F1F"/>
    <w:rsid w:val="00791FE0"/>
    <w:rsid w:val="0079229F"/>
    <w:rsid w:val="007922B7"/>
    <w:rsid w:val="007929C9"/>
    <w:rsid w:val="00794496"/>
    <w:rsid w:val="00794699"/>
    <w:rsid w:val="00794D2A"/>
    <w:rsid w:val="00794F4F"/>
    <w:rsid w:val="00796C69"/>
    <w:rsid w:val="00796C89"/>
    <w:rsid w:val="007A0188"/>
    <w:rsid w:val="007A3C30"/>
    <w:rsid w:val="007A4679"/>
    <w:rsid w:val="007A5659"/>
    <w:rsid w:val="007A5F2D"/>
    <w:rsid w:val="007A75CE"/>
    <w:rsid w:val="007B0809"/>
    <w:rsid w:val="007B1772"/>
    <w:rsid w:val="007B2C07"/>
    <w:rsid w:val="007B2C3B"/>
    <w:rsid w:val="007B3A44"/>
    <w:rsid w:val="007B4961"/>
    <w:rsid w:val="007B4BD8"/>
    <w:rsid w:val="007B55E8"/>
    <w:rsid w:val="007B75BC"/>
    <w:rsid w:val="007C02E1"/>
    <w:rsid w:val="007C1762"/>
    <w:rsid w:val="007C3872"/>
    <w:rsid w:val="007C446E"/>
    <w:rsid w:val="007C4DED"/>
    <w:rsid w:val="007C698A"/>
    <w:rsid w:val="007D14A7"/>
    <w:rsid w:val="007D47B7"/>
    <w:rsid w:val="007D4810"/>
    <w:rsid w:val="007D523D"/>
    <w:rsid w:val="007D6F8E"/>
    <w:rsid w:val="007E083C"/>
    <w:rsid w:val="007E0CB1"/>
    <w:rsid w:val="007E609E"/>
    <w:rsid w:val="007E6191"/>
    <w:rsid w:val="007E66B2"/>
    <w:rsid w:val="007E7768"/>
    <w:rsid w:val="007F0573"/>
    <w:rsid w:val="007F1F13"/>
    <w:rsid w:val="007F23CC"/>
    <w:rsid w:val="007F27DB"/>
    <w:rsid w:val="007F3384"/>
    <w:rsid w:val="007F428F"/>
    <w:rsid w:val="007F553D"/>
    <w:rsid w:val="007F746A"/>
    <w:rsid w:val="00800517"/>
    <w:rsid w:val="00801389"/>
    <w:rsid w:val="008013AD"/>
    <w:rsid w:val="00803B84"/>
    <w:rsid w:val="00804A37"/>
    <w:rsid w:val="00804C0A"/>
    <w:rsid w:val="00804DD3"/>
    <w:rsid w:val="008060AB"/>
    <w:rsid w:val="00806B58"/>
    <w:rsid w:val="0080742A"/>
    <w:rsid w:val="00807A33"/>
    <w:rsid w:val="008128FB"/>
    <w:rsid w:val="00812958"/>
    <w:rsid w:val="00817261"/>
    <w:rsid w:val="00817788"/>
    <w:rsid w:val="00817800"/>
    <w:rsid w:val="00817D89"/>
    <w:rsid w:val="00820569"/>
    <w:rsid w:val="00820694"/>
    <w:rsid w:val="00820893"/>
    <w:rsid w:val="00821367"/>
    <w:rsid w:val="0082161C"/>
    <w:rsid w:val="00821F74"/>
    <w:rsid w:val="00822F06"/>
    <w:rsid w:val="00823370"/>
    <w:rsid w:val="00823779"/>
    <w:rsid w:val="0082761A"/>
    <w:rsid w:val="0083153F"/>
    <w:rsid w:val="00831ECF"/>
    <w:rsid w:val="008320B3"/>
    <w:rsid w:val="0083301F"/>
    <w:rsid w:val="008355DA"/>
    <w:rsid w:val="00836E9D"/>
    <w:rsid w:val="00842DA1"/>
    <w:rsid w:val="00846C50"/>
    <w:rsid w:val="0084738D"/>
    <w:rsid w:val="008520AA"/>
    <w:rsid w:val="008529C0"/>
    <w:rsid w:val="00853FCC"/>
    <w:rsid w:val="008566E6"/>
    <w:rsid w:val="008607DF"/>
    <w:rsid w:val="00860A83"/>
    <w:rsid w:val="00863BCF"/>
    <w:rsid w:val="00864539"/>
    <w:rsid w:val="008649BF"/>
    <w:rsid w:val="00864DE5"/>
    <w:rsid w:val="00871095"/>
    <w:rsid w:val="00872C5D"/>
    <w:rsid w:val="00872E46"/>
    <w:rsid w:val="00874CDD"/>
    <w:rsid w:val="00875B38"/>
    <w:rsid w:val="008761B7"/>
    <w:rsid w:val="00880AF7"/>
    <w:rsid w:val="00881007"/>
    <w:rsid w:val="0088137F"/>
    <w:rsid w:val="00883669"/>
    <w:rsid w:val="00883D65"/>
    <w:rsid w:val="00884D61"/>
    <w:rsid w:val="00885A45"/>
    <w:rsid w:val="00886889"/>
    <w:rsid w:val="00887D1E"/>
    <w:rsid w:val="00891273"/>
    <w:rsid w:val="00891D9C"/>
    <w:rsid w:val="00892E82"/>
    <w:rsid w:val="00893F13"/>
    <w:rsid w:val="008958B3"/>
    <w:rsid w:val="008A01AF"/>
    <w:rsid w:val="008A0A23"/>
    <w:rsid w:val="008A0EB7"/>
    <w:rsid w:val="008A23DB"/>
    <w:rsid w:val="008A31FF"/>
    <w:rsid w:val="008A3C02"/>
    <w:rsid w:val="008A441F"/>
    <w:rsid w:val="008A55BB"/>
    <w:rsid w:val="008A7456"/>
    <w:rsid w:val="008A7D56"/>
    <w:rsid w:val="008B0969"/>
    <w:rsid w:val="008B2504"/>
    <w:rsid w:val="008B27D1"/>
    <w:rsid w:val="008B3A8F"/>
    <w:rsid w:val="008B5B4F"/>
    <w:rsid w:val="008B6D17"/>
    <w:rsid w:val="008B76B2"/>
    <w:rsid w:val="008C3300"/>
    <w:rsid w:val="008C46B0"/>
    <w:rsid w:val="008C5156"/>
    <w:rsid w:val="008C6F6C"/>
    <w:rsid w:val="008C764C"/>
    <w:rsid w:val="008D1355"/>
    <w:rsid w:val="008D2B5D"/>
    <w:rsid w:val="008D3D93"/>
    <w:rsid w:val="008D4935"/>
    <w:rsid w:val="008D7346"/>
    <w:rsid w:val="008E2493"/>
    <w:rsid w:val="008E3C7C"/>
    <w:rsid w:val="008E4600"/>
    <w:rsid w:val="008E5D2E"/>
    <w:rsid w:val="008E6CE0"/>
    <w:rsid w:val="008F052E"/>
    <w:rsid w:val="008F0998"/>
    <w:rsid w:val="008F1242"/>
    <w:rsid w:val="008F1B5C"/>
    <w:rsid w:val="008F1C54"/>
    <w:rsid w:val="008F2560"/>
    <w:rsid w:val="008F32F6"/>
    <w:rsid w:val="008F3E63"/>
    <w:rsid w:val="008F6AF5"/>
    <w:rsid w:val="008F7D9B"/>
    <w:rsid w:val="00903591"/>
    <w:rsid w:val="0090614B"/>
    <w:rsid w:val="009076AA"/>
    <w:rsid w:val="00907BFE"/>
    <w:rsid w:val="00907FFD"/>
    <w:rsid w:val="00910E2A"/>
    <w:rsid w:val="009112A1"/>
    <w:rsid w:val="00911892"/>
    <w:rsid w:val="009121E4"/>
    <w:rsid w:val="00912DD2"/>
    <w:rsid w:val="00916079"/>
    <w:rsid w:val="00916C7B"/>
    <w:rsid w:val="009178CE"/>
    <w:rsid w:val="00920F47"/>
    <w:rsid w:val="00923250"/>
    <w:rsid w:val="009246B3"/>
    <w:rsid w:val="00925663"/>
    <w:rsid w:val="00925B0C"/>
    <w:rsid w:val="00925B25"/>
    <w:rsid w:val="00925C0B"/>
    <w:rsid w:val="009320DB"/>
    <w:rsid w:val="00933DCE"/>
    <w:rsid w:val="0093590A"/>
    <w:rsid w:val="00937804"/>
    <w:rsid w:val="009408B8"/>
    <w:rsid w:val="0094449B"/>
    <w:rsid w:val="0094480F"/>
    <w:rsid w:val="009477AE"/>
    <w:rsid w:val="009477EB"/>
    <w:rsid w:val="00947A3B"/>
    <w:rsid w:val="00950CF6"/>
    <w:rsid w:val="00952D37"/>
    <w:rsid w:val="009618AD"/>
    <w:rsid w:val="0096302D"/>
    <w:rsid w:val="00963552"/>
    <w:rsid w:val="00963709"/>
    <w:rsid w:val="0096421A"/>
    <w:rsid w:val="00964458"/>
    <w:rsid w:val="00964CC4"/>
    <w:rsid w:val="00964D49"/>
    <w:rsid w:val="00965E01"/>
    <w:rsid w:val="0096636C"/>
    <w:rsid w:val="00967F0C"/>
    <w:rsid w:val="00970441"/>
    <w:rsid w:val="00970BD2"/>
    <w:rsid w:val="00970D47"/>
    <w:rsid w:val="009738AD"/>
    <w:rsid w:val="009756E4"/>
    <w:rsid w:val="00977B22"/>
    <w:rsid w:val="009818BF"/>
    <w:rsid w:val="00982127"/>
    <w:rsid w:val="00982EC2"/>
    <w:rsid w:val="009848E1"/>
    <w:rsid w:val="0098629B"/>
    <w:rsid w:val="00990DAD"/>
    <w:rsid w:val="0099217A"/>
    <w:rsid w:val="009953DB"/>
    <w:rsid w:val="009A0148"/>
    <w:rsid w:val="009A0902"/>
    <w:rsid w:val="009A1E85"/>
    <w:rsid w:val="009A32C4"/>
    <w:rsid w:val="009A5389"/>
    <w:rsid w:val="009A58E9"/>
    <w:rsid w:val="009B05EE"/>
    <w:rsid w:val="009B0B25"/>
    <w:rsid w:val="009B1028"/>
    <w:rsid w:val="009B1E2B"/>
    <w:rsid w:val="009B2E90"/>
    <w:rsid w:val="009B34EA"/>
    <w:rsid w:val="009B5577"/>
    <w:rsid w:val="009B63D9"/>
    <w:rsid w:val="009B6AC4"/>
    <w:rsid w:val="009B6FCB"/>
    <w:rsid w:val="009C0706"/>
    <w:rsid w:val="009C0B34"/>
    <w:rsid w:val="009C1D58"/>
    <w:rsid w:val="009C2449"/>
    <w:rsid w:val="009C2B61"/>
    <w:rsid w:val="009C69E6"/>
    <w:rsid w:val="009C766F"/>
    <w:rsid w:val="009C7739"/>
    <w:rsid w:val="009C7F9E"/>
    <w:rsid w:val="009D0C0F"/>
    <w:rsid w:val="009D1AF5"/>
    <w:rsid w:val="009D3091"/>
    <w:rsid w:val="009D3718"/>
    <w:rsid w:val="009D373F"/>
    <w:rsid w:val="009D39B2"/>
    <w:rsid w:val="009D6F7A"/>
    <w:rsid w:val="009D76D6"/>
    <w:rsid w:val="009D7CD5"/>
    <w:rsid w:val="009E0548"/>
    <w:rsid w:val="009E0BD5"/>
    <w:rsid w:val="009E15AA"/>
    <w:rsid w:val="009E3208"/>
    <w:rsid w:val="009E4F3D"/>
    <w:rsid w:val="009E5CDF"/>
    <w:rsid w:val="009F0B68"/>
    <w:rsid w:val="009F2D59"/>
    <w:rsid w:val="009F2E68"/>
    <w:rsid w:val="009F3701"/>
    <w:rsid w:val="009F4427"/>
    <w:rsid w:val="009F7274"/>
    <w:rsid w:val="009F756F"/>
    <w:rsid w:val="00A003D2"/>
    <w:rsid w:val="00A003F0"/>
    <w:rsid w:val="00A00725"/>
    <w:rsid w:val="00A0189F"/>
    <w:rsid w:val="00A01B32"/>
    <w:rsid w:val="00A02F98"/>
    <w:rsid w:val="00A04C72"/>
    <w:rsid w:val="00A06D7E"/>
    <w:rsid w:val="00A10EE0"/>
    <w:rsid w:val="00A1317C"/>
    <w:rsid w:val="00A207E3"/>
    <w:rsid w:val="00A21EB3"/>
    <w:rsid w:val="00A22A35"/>
    <w:rsid w:val="00A23212"/>
    <w:rsid w:val="00A267E4"/>
    <w:rsid w:val="00A32B42"/>
    <w:rsid w:val="00A3581F"/>
    <w:rsid w:val="00A40050"/>
    <w:rsid w:val="00A40B15"/>
    <w:rsid w:val="00A41CEE"/>
    <w:rsid w:val="00A443D4"/>
    <w:rsid w:val="00A44E7D"/>
    <w:rsid w:val="00A465DA"/>
    <w:rsid w:val="00A46C50"/>
    <w:rsid w:val="00A505E2"/>
    <w:rsid w:val="00A50AF9"/>
    <w:rsid w:val="00A50FB6"/>
    <w:rsid w:val="00A534AE"/>
    <w:rsid w:val="00A54F29"/>
    <w:rsid w:val="00A55294"/>
    <w:rsid w:val="00A57D66"/>
    <w:rsid w:val="00A64B38"/>
    <w:rsid w:val="00A66812"/>
    <w:rsid w:val="00A66DDB"/>
    <w:rsid w:val="00A66DEE"/>
    <w:rsid w:val="00A677A1"/>
    <w:rsid w:val="00A70053"/>
    <w:rsid w:val="00A70786"/>
    <w:rsid w:val="00A72749"/>
    <w:rsid w:val="00A7274F"/>
    <w:rsid w:val="00A72995"/>
    <w:rsid w:val="00A72BFF"/>
    <w:rsid w:val="00A73EFF"/>
    <w:rsid w:val="00A75AE8"/>
    <w:rsid w:val="00A7667A"/>
    <w:rsid w:val="00A7718F"/>
    <w:rsid w:val="00A775EE"/>
    <w:rsid w:val="00A7762D"/>
    <w:rsid w:val="00A80BDF"/>
    <w:rsid w:val="00A8179D"/>
    <w:rsid w:val="00A84BAD"/>
    <w:rsid w:val="00A84C93"/>
    <w:rsid w:val="00A84DC7"/>
    <w:rsid w:val="00A8539F"/>
    <w:rsid w:val="00A8717F"/>
    <w:rsid w:val="00A8723A"/>
    <w:rsid w:val="00A8764D"/>
    <w:rsid w:val="00A87D11"/>
    <w:rsid w:val="00A87ECD"/>
    <w:rsid w:val="00A929D7"/>
    <w:rsid w:val="00A96A08"/>
    <w:rsid w:val="00AA1C02"/>
    <w:rsid w:val="00AA23B4"/>
    <w:rsid w:val="00AA3B25"/>
    <w:rsid w:val="00AA3FEB"/>
    <w:rsid w:val="00AA6F62"/>
    <w:rsid w:val="00AA736B"/>
    <w:rsid w:val="00AB06B9"/>
    <w:rsid w:val="00AB2249"/>
    <w:rsid w:val="00AB272E"/>
    <w:rsid w:val="00AB2CB1"/>
    <w:rsid w:val="00AB3627"/>
    <w:rsid w:val="00AC0E38"/>
    <w:rsid w:val="00AC13AB"/>
    <w:rsid w:val="00AC177F"/>
    <w:rsid w:val="00AC25D8"/>
    <w:rsid w:val="00AC381B"/>
    <w:rsid w:val="00AC5AD4"/>
    <w:rsid w:val="00AC5D45"/>
    <w:rsid w:val="00AC5E6E"/>
    <w:rsid w:val="00AC6AF9"/>
    <w:rsid w:val="00AD10F7"/>
    <w:rsid w:val="00AD32D7"/>
    <w:rsid w:val="00AD5687"/>
    <w:rsid w:val="00AD592D"/>
    <w:rsid w:val="00AD67C5"/>
    <w:rsid w:val="00AD67CA"/>
    <w:rsid w:val="00AD6A52"/>
    <w:rsid w:val="00AE01BF"/>
    <w:rsid w:val="00AE0A38"/>
    <w:rsid w:val="00AE11C6"/>
    <w:rsid w:val="00AE2B8E"/>
    <w:rsid w:val="00AE4088"/>
    <w:rsid w:val="00AE4DED"/>
    <w:rsid w:val="00AE7849"/>
    <w:rsid w:val="00AF155A"/>
    <w:rsid w:val="00AF2566"/>
    <w:rsid w:val="00AF288D"/>
    <w:rsid w:val="00AF2AD7"/>
    <w:rsid w:val="00AF3484"/>
    <w:rsid w:val="00AF63F0"/>
    <w:rsid w:val="00AF7342"/>
    <w:rsid w:val="00B00A4B"/>
    <w:rsid w:val="00B00C43"/>
    <w:rsid w:val="00B01E84"/>
    <w:rsid w:val="00B02DA3"/>
    <w:rsid w:val="00B03C19"/>
    <w:rsid w:val="00B03E64"/>
    <w:rsid w:val="00B04816"/>
    <w:rsid w:val="00B05963"/>
    <w:rsid w:val="00B11350"/>
    <w:rsid w:val="00B11A7A"/>
    <w:rsid w:val="00B13F8C"/>
    <w:rsid w:val="00B1567B"/>
    <w:rsid w:val="00B15BC0"/>
    <w:rsid w:val="00B15DCE"/>
    <w:rsid w:val="00B1613B"/>
    <w:rsid w:val="00B166D9"/>
    <w:rsid w:val="00B25397"/>
    <w:rsid w:val="00B317A6"/>
    <w:rsid w:val="00B3223A"/>
    <w:rsid w:val="00B33DD5"/>
    <w:rsid w:val="00B340F1"/>
    <w:rsid w:val="00B34F0A"/>
    <w:rsid w:val="00B3542F"/>
    <w:rsid w:val="00B354A0"/>
    <w:rsid w:val="00B3704C"/>
    <w:rsid w:val="00B414DC"/>
    <w:rsid w:val="00B41EC5"/>
    <w:rsid w:val="00B42368"/>
    <w:rsid w:val="00B45977"/>
    <w:rsid w:val="00B45DBF"/>
    <w:rsid w:val="00B47638"/>
    <w:rsid w:val="00B50E87"/>
    <w:rsid w:val="00B512BA"/>
    <w:rsid w:val="00B54C7F"/>
    <w:rsid w:val="00B62A00"/>
    <w:rsid w:val="00B63DC9"/>
    <w:rsid w:val="00B644E1"/>
    <w:rsid w:val="00B646BD"/>
    <w:rsid w:val="00B65234"/>
    <w:rsid w:val="00B65540"/>
    <w:rsid w:val="00B66800"/>
    <w:rsid w:val="00B66842"/>
    <w:rsid w:val="00B66CE0"/>
    <w:rsid w:val="00B67015"/>
    <w:rsid w:val="00B7093D"/>
    <w:rsid w:val="00B7278C"/>
    <w:rsid w:val="00B73755"/>
    <w:rsid w:val="00B74960"/>
    <w:rsid w:val="00B74D95"/>
    <w:rsid w:val="00B750F5"/>
    <w:rsid w:val="00B752EE"/>
    <w:rsid w:val="00B7766F"/>
    <w:rsid w:val="00B77AE3"/>
    <w:rsid w:val="00B77D68"/>
    <w:rsid w:val="00B77EBD"/>
    <w:rsid w:val="00B804BC"/>
    <w:rsid w:val="00B80FF5"/>
    <w:rsid w:val="00B813DF"/>
    <w:rsid w:val="00B81476"/>
    <w:rsid w:val="00B81E97"/>
    <w:rsid w:val="00B82302"/>
    <w:rsid w:val="00B823BE"/>
    <w:rsid w:val="00B82909"/>
    <w:rsid w:val="00B85642"/>
    <w:rsid w:val="00B9540F"/>
    <w:rsid w:val="00B96D1F"/>
    <w:rsid w:val="00BA04D2"/>
    <w:rsid w:val="00BA2226"/>
    <w:rsid w:val="00BA2D0D"/>
    <w:rsid w:val="00BA3A28"/>
    <w:rsid w:val="00BA5736"/>
    <w:rsid w:val="00BA6026"/>
    <w:rsid w:val="00BA727E"/>
    <w:rsid w:val="00BA765A"/>
    <w:rsid w:val="00BB025B"/>
    <w:rsid w:val="00BB1FD4"/>
    <w:rsid w:val="00BB24B7"/>
    <w:rsid w:val="00BB328F"/>
    <w:rsid w:val="00BB411D"/>
    <w:rsid w:val="00BB7AED"/>
    <w:rsid w:val="00BC0918"/>
    <w:rsid w:val="00BC281E"/>
    <w:rsid w:val="00BC420E"/>
    <w:rsid w:val="00BC4CBF"/>
    <w:rsid w:val="00BC5AF1"/>
    <w:rsid w:val="00BD0213"/>
    <w:rsid w:val="00BD09A2"/>
    <w:rsid w:val="00BD2C8B"/>
    <w:rsid w:val="00BD374E"/>
    <w:rsid w:val="00BD4001"/>
    <w:rsid w:val="00BD6BA0"/>
    <w:rsid w:val="00BE0835"/>
    <w:rsid w:val="00BE1966"/>
    <w:rsid w:val="00BE3514"/>
    <w:rsid w:val="00BE3C40"/>
    <w:rsid w:val="00BE4566"/>
    <w:rsid w:val="00BE4D1A"/>
    <w:rsid w:val="00BE5422"/>
    <w:rsid w:val="00BE65B3"/>
    <w:rsid w:val="00BE6ED8"/>
    <w:rsid w:val="00BE7159"/>
    <w:rsid w:val="00BF0AF4"/>
    <w:rsid w:val="00BF11C8"/>
    <w:rsid w:val="00BF17F4"/>
    <w:rsid w:val="00BF1D2B"/>
    <w:rsid w:val="00BF36AA"/>
    <w:rsid w:val="00BF428B"/>
    <w:rsid w:val="00BF48E3"/>
    <w:rsid w:val="00BF4E77"/>
    <w:rsid w:val="00BF5180"/>
    <w:rsid w:val="00C00938"/>
    <w:rsid w:val="00C018EB"/>
    <w:rsid w:val="00C02381"/>
    <w:rsid w:val="00C0257E"/>
    <w:rsid w:val="00C02A7D"/>
    <w:rsid w:val="00C0438C"/>
    <w:rsid w:val="00C051D7"/>
    <w:rsid w:val="00C05CAA"/>
    <w:rsid w:val="00C05E34"/>
    <w:rsid w:val="00C108FF"/>
    <w:rsid w:val="00C1157C"/>
    <w:rsid w:val="00C13973"/>
    <w:rsid w:val="00C13ACD"/>
    <w:rsid w:val="00C1598C"/>
    <w:rsid w:val="00C15CC7"/>
    <w:rsid w:val="00C15CE8"/>
    <w:rsid w:val="00C162BF"/>
    <w:rsid w:val="00C16AE0"/>
    <w:rsid w:val="00C17E73"/>
    <w:rsid w:val="00C20480"/>
    <w:rsid w:val="00C21DA8"/>
    <w:rsid w:val="00C21FCE"/>
    <w:rsid w:val="00C22145"/>
    <w:rsid w:val="00C222E6"/>
    <w:rsid w:val="00C23EF8"/>
    <w:rsid w:val="00C26FF6"/>
    <w:rsid w:val="00C2736C"/>
    <w:rsid w:val="00C274E1"/>
    <w:rsid w:val="00C27CB2"/>
    <w:rsid w:val="00C30F43"/>
    <w:rsid w:val="00C30FC7"/>
    <w:rsid w:val="00C31606"/>
    <w:rsid w:val="00C36719"/>
    <w:rsid w:val="00C37CD1"/>
    <w:rsid w:val="00C40425"/>
    <w:rsid w:val="00C40A1A"/>
    <w:rsid w:val="00C41F59"/>
    <w:rsid w:val="00C42D20"/>
    <w:rsid w:val="00C42EF3"/>
    <w:rsid w:val="00C514BE"/>
    <w:rsid w:val="00C52E15"/>
    <w:rsid w:val="00C54738"/>
    <w:rsid w:val="00C609D1"/>
    <w:rsid w:val="00C610B8"/>
    <w:rsid w:val="00C61C9F"/>
    <w:rsid w:val="00C62836"/>
    <w:rsid w:val="00C64494"/>
    <w:rsid w:val="00C64DC5"/>
    <w:rsid w:val="00C65C81"/>
    <w:rsid w:val="00C67DB1"/>
    <w:rsid w:val="00C70915"/>
    <w:rsid w:val="00C7104B"/>
    <w:rsid w:val="00C710D7"/>
    <w:rsid w:val="00C7161A"/>
    <w:rsid w:val="00C72665"/>
    <w:rsid w:val="00C73305"/>
    <w:rsid w:val="00C737B1"/>
    <w:rsid w:val="00C7677A"/>
    <w:rsid w:val="00C80648"/>
    <w:rsid w:val="00C812BB"/>
    <w:rsid w:val="00C81DF7"/>
    <w:rsid w:val="00C82338"/>
    <w:rsid w:val="00C83065"/>
    <w:rsid w:val="00C83F7B"/>
    <w:rsid w:val="00C86503"/>
    <w:rsid w:val="00C91649"/>
    <w:rsid w:val="00C9292E"/>
    <w:rsid w:val="00C92C1B"/>
    <w:rsid w:val="00C92F8C"/>
    <w:rsid w:val="00C93A8C"/>
    <w:rsid w:val="00C95278"/>
    <w:rsid w:val="00C954A5"/>
    <w:rsid w:val="00C95DD3"/>
    <w:rsid w:val="00C96C68"/>
    <w:rsid w:val="00CA240E"/>
    <w:rsid w:val="00CA30A0"/>
    <w:rsid w:val="00CA3F59"/>
    <w:rsid w:val="00CA6DD8"/>
    <w:rsid w:val="00CB08DC"/>
    <w:rsid w:val="00CB165D"/>
    <w:rsid w:val="00CB1A51"/>
    <w:rsid w:val="00CB1D9B"/>
    <w:rsid w:val="00CB1E2D"/>
    <w:rsid w:val="00CB447C"/>
    <w:rsid w:val="00CB4BAC"/>
    <w:rsid w:val="00CB60D0"/>
    <w:rsid w:val="00CB79EC"/>
    <w:rsid w:val="00CC0F9D"/>
    <w:rsid w:val="00CC17BD"/>
    <w:rsid w:val="00CC1A02"/>
    <w:rsid w:val="00CC1BDD"/>
    <w:rsid w:val="00CC1DF8"/>
    <w:rsid w:val="00CC3531"/>
    <w:rsid w:val="00CC65F8"/>
    <w:rsid w:val="00CD01E8"/>
    <w:rsid w:val="00CD0F51"/>
    <w:rsid w:val="00CD2BD5"/>
    <w:rsid w:val="00CD3804"/>
    <w:rsid w:val="00CD4277"/>
    <w:rsid w:val="00CD5C65"/>
    <w:rsid w:val="00CD5CF2"/>
    <w:rsid w:val="00CD5DC3"/>
    <w:rsid w:val="00CD7F8E"/>
    <w:rsid w:val="00CE5D9E"/>
    <w:rsid w:val="00CF2451"/>
    <w:rsid w:val="00CF3C46"/>
    <w:rsid w:val="00CF3D73"/>
    <w:rsid w:val="00CF422F"/>
    <w:rsid w:val="00CF497B"/>
    <w:rsid w:val="00CF6225"/>
    <w:rsid w:val="00CF72AE"/>
    <w:rsid w:val="00CF78FE"/>
    <w:rsid w:val="00D00435"/>
    <w:rsid w:val="00D023E6"/>
    <w:rsid w:val="00D02908"/>
    <w:rsid w:val="00D02C75"/>
    <w:rsid w:val="00D02CC6"/>
    <w:rsid w:val="00D0447A"/>
    <w:rsid w:val="00D06C21"/>
    <w:rsid w:val="00D06DCF"/>
    <w:rsid w:val="00D0726F"/>
    <w:rsid w:val="00D10FB2"/>
    <w:rsid w:val="00D11384"/>
    <w:rsid w:val="00D15630"/>
    <w:rsid w:val="00D16676"/>
    <w:rsid w:val="00D17089"/>
    <w:rsid w:val="00D2243A"/>
    <w:rsid w:val="00D22EF1"/>
    <w:rsid w:val="00D23616"/>
    <w:rsid w:val="00D254A1"/>
    <w:rsid w:val="00D25F70"/>
    <w:rsid w:val="00D2689E"/>
    <w:rsid w:val="00D27390"/>
    <w:rsid w:val="00D30B60"/>
    <w:rsid w:val="00D30DD8"/>
    <w:rsid w:val="00D317C1"/>
    <w:rsid w:val="00D336CA"/>
    <w:rsid w:val="00D367AE"/>
    <w:rsid w:val="00D36E0C"/>
    <w:rsid w:val="00D405E2"/>
    <w:rsid w:val="00D41DB6"/>
    <w:rsid w:val="00D444C3"/>
    <w:rsid w:val="00D4756B"/>
    <w:rsid w:val="00D50004"/>
    <w:rsid w:val="00D537E2"/>
    <w:rsid w:val="00D565FE"/>
    <w:rsid w:val="00D570B3"/>
    <w:rsid w:val="00D57974"/>
    <w:rsid w:val="00D57C44"/>
    <w:rsid w:val="00D60637"/>
    <w:rsid w:val="00D60F4A"/>
    <w:rsid w:val="00D62A61"/>
    <w:rsid w:val="00D666F8"/>
    <w:rsid w:val="00D67A44"/>
    <w:rsid w:val="00D76460"/>
    <w:rsid w:val="00D76CE3"/>
    <w:rsid w:val="00D770F8"/>
    <w:rsid w:val="00D77D6F"/>
    <w:rsid w:val="00D8031D"/>
    <w:rsid w:val="00D80E94"/>
    <w:rsid w:val="00D81D56"/>
    <w:rsid w:val="00D831CC"/>
    <w:rsid w:val="00D843F7"/>
    <w:rsid w:val="00D857C4"/>
    <w:rsid w:val="00D861FF"/>
    <w:rsid w:val="00D86EF6"/>
    <w:rsid w:val="00D90CFF"/>
    <w:rsid w:val="00D9116A"/>
    <w:rsid w:val="00D923A5"/>
    <w:rsid w:val="00D930CF"/>
    <w:rsid w:val="00D94A8F"/>
    <w:rsid w:val="00DA04A8"/>
    <w:rsid w:val="00DA0878"/>
    <w:rsid w:val="00DA0EDA"/>
    <w:rsid w:val="00DA194A"/>
    <w:rsid w:val="00DA2B29"/>
    <w:rsid w:val="00DA2BFE"/>
    <w:rsid w:val="00DA3650"/>
    <w:rsid w:val="00DA3921"/>
    <w:rsid w:val="00DA40E3"/>
    <w:rsid w:val="00DA4544"/>
    <w:rsid w:val="00DA4675"/>
    <w:rsid w:val="00DA5FC0"/>
    <w:rsid w:val="00DA6A6C"/>
    <w:rsid w:val="00DA6EF9"/>
    <w:rsid w:val="00DA70C2"/>
    <w:rsid w:val="00DA79E4"/>
    <w:rsid w:val="00DA7FC0"/>
    <w:rsid w:val="00DB020A"/>
    <w:rsid w:val="00DB23FF"/>
    <w:rsid w:val="00DB37DB"/>
    <w:rsid w:val="00DB3ACB"/>
    <w:rsid w:val="00DB4F94"/>
    <w:rsid w:val="00DB683B"/>
    <w:rsid w:val="00DB6E61"/>
    <w:rsid w:val="00DB78EF"/>
    <w:rsid w:val="00DC1296"/>
    <w:rsid w:val="00DC2708"/>
    <w:rsid w:val="00DC2DBC"/>
    <w:rsid w:val="00DC3C90"/>
    <w:rsid w:val="00DC593F"/>
    <w:rsid w:val="00DC6300"/>
    <w:rsid w:val="00DC6F25"/>
    <w:rsid w:val="00DC6F55"/>
    <w:rsid w:val="00DC72D8"/>
    <w:rsid w:val="00DD1809"/>
    <w:rsid w:val="00DD1C6F"/>
    <w:rsid w:val="00DD31A9"/>
    <w:rsid w:val="00DD5262"/>
    <w:rsid w:val="00DD59DF"/>
    <w:rsid w:val="00DE052C"/>
    <w:rsid w:val="00DE16E5"/>
    <w:rsid w:val="00DE1B66"/>
    <w:rsid w:val="00DE39C5"/>
    <w:rsid w:val="00DE39F9"/>
    <w:rsid w:val="00DE47CC"/>
    <w:rsid w:val="00DE4C54"/>
    <w:rsid w:val="00DE5AD8"/>
    <w:rsid w:val="00DE6B23"/>
    <w:rsid w:val="00DF017E"/>
    <w:rsid w:val="00DF1A12"/>
    <w:rsid w:val="00DF5640"/>
    <w:rsid w:val="00DF6D7B"/>
    <w:rsid w:val="00E018A4"/>
    <w:rsid w:val="00E02EAF"/>
    <w:rsid w:val="00E0358F"/>
    <w:rsid w:val="00E03D93"/>
    <w:rsid w:val="00E04564"/>
    <w:rsid w:val="00E0525E"/>
    <w:rsid w:val="00E063EA"/>
    <w:rsid w:val="00E072AC"/>
    <w:rsid w:val="00E10503"/>
    <w:rsid w:val="00E10A19"/>
    <w:rsid w:val="00E10E5F"/>
    <w:rsid w:val="00E114E2"/>
    <w:rsid w:val="00E1348D"/>
    <w:rsid w:val="00E151DF"/>
    <w:rsid w:val="00E15696"/>
    <w:rsid w:val="00E15699"/>
    <w:rsid w:val="00E17AA7"/>
    <w:rsid w:val="00E2223D"/>
    <w:rsid w:val="00E223B8"/>
    <w:rsid w:val="00E2291D"/>
    <w:rsid w:val="00E246A4"/>
    <w:rsid w:val="00E26369"/>
    <w:rsid w:val="00E26387"/>
    <w:rsid w:val="00E26978"/>
    <w:rsid w:val="00E309F2"/>
    <w:rsid w:val="00E33BF0"/>
    <w:rsid w:val="00E357D1"/>
    <w:rsid w:val="00E36234"/>
    <w:rsid w:val="00E373D8"/>
    <w:rsid w:val="00E40492"/>
    <w:rsid w:val="00E44CB8"/>
    <w:rsid w:val="00E4553A"/>
    <w:rsid w:val="00E45B2C"/>
    <w:rsid w:val="00E46849"/>
    <w:rsid w:val="00E4720F"/>
    <w:rsid w:val="00E478A0"/>
    <w:rsid w:val="00E50DF9"/>
    <w:rsid w:val="00E51BDF"/>
    <w:rsid w:val="00E52A33"/>
    <w:rsid w:val="00E52C51"/>
    <w:rsid w:val="00E548F1"/>
    <w:rsid w:val="00E56F09"/>
    <w:rsid w:val="00E57E20"/>
    <w:rsid w:val="00E61D6C"/>
    <w:rsid w:val="00E622B6"/>
    <w:rsid w:val="00E62656"/>
    <w:rsid w:val="00E6498D"/>
    <w:rsid w:val="00E64E14"/>
    <w:rsid w:val="00E67CEC"/>
    <w:rsid w:val="00E7092A"/>
    <w:rsid w:val="00E72B3B"/>
    <w:rsid w:val="00E75BC0"/>
    <w:rsid w:val="00E75F1C"/>
    <w:rsid w:val="00E76031"/>
    <w:rsid w:val="00E8083C"/>
    <w:rsid w:val="00E80A60"/>
    <w:rsid w:val="00E82198"/>
    <w:rsid w:val="00E84DCF"/>
    <w:rsid w:val="00E91B87"/>
    <w:rsid w:val="00E92161"/>
    <w:rsid w:val="00E92C4C"/>
    <w:rsid w:val="00E9460E"/>
    <w:rsid w:val="00E965A1"/>
    <w:rsid w:val="00E96CCE"/>
    <w:rsid w:val="00EA185D"/>
    <w:rsid w:val="00EA1B99"/>
    <w:rsid w:val="00EA493F"/>
    <w:rsid w:val="00EA68DC"/>
    <w:rsid w:val="00EA6B5F"/>
    <w:rsid w:val="00EB047B"/>
    <w:rsid w:val="00EB17EC"/>
    <w:rsid w:val="00EB1C00"/>
    <w:rsid w:val="00EB24F9"/>
    <w:rsid w:val="00EB5BCA"/>
    <w:rsid w:val="00EB718C"/>
    <w:rsid w:val="00EB75B1"/>
    <w:rsid w:val="00EC07DA"/>
    <w:rsid w:val="00EC0E28"/>
    <w:rsid w:val="00EC19A8"/>
    <w:rsid w:val="00EC4B8E"/>
    <w:rsid w:val="00EC54A2"/>
    <w:rsid w:val="00EC62DB"/>
    <w:rsid w:val="00ED0C94"/>
    <w:rsid w:val="00ED3105"/>
    <w:rsid w:val="00ED3F23"/>
    <w:rsid w:val="00ED51D7"/>
    <w:rsid w:val="00ED6628"/>
    <w:rsid w:val="00ED6B1E"/>
    <w:rsid w:val="00ED74CE"/>
    <w:rsid w:val="00ED7919"/>
    <w:rsid w:val="00ED7DDA"/>
    <w:rsid w:val="00ED7FDC"/>
    <w:rsid w:val="00EE0078"/>
    <w:rsid w:val="00EE1961"/>
    <w:rsid w:val="00EE2C64"/>
    <w:rsid w:val="00EE3BAD"/>
    <w:rsid w:val="00EE3F0E"/>
    <w:rsid w:val="00EE3F87"/>
    <w:rsid w:val="00EE42C7"/>
    <w:rsid w:val="00EE6419"/>
    <w:rsid w:val="00EE6793"/>
    <w:rsid w:val="00EE7EFE"/>
    <w:rsid w:val="00EF37F0"/>
    <w:rsid w:val="00EF3B45"/>
    <w:rsid w:val="00EF416F"/>
    <w:rsid w:val="00EF501F"/>
    <w:rsid w:val="00EF7FC9"/>
    <w:rsid w:val="00F01804"/>
    <w:rsid w:val="00F01976"/>
    <w:rsid w:val="00F01A7D"/>
    <w:rsid w:val="00F01B32"/>
    <w:rsid w:val="00F0508A"/>
    <w:rsid w:val="00F06FC1"/>
    <w:rsid w:val="00F10701"/>
    <w:rsid w:val="00F11018"/>
    <w:rsid w:val="00F11B9C"/>
    <w:rsid w:val="00F12B98"/>
    <w:rsid w:val="00F12CED"/>
    <w:rsid w:val="00F13154"/>
    <w:rsid w:val="00F1342E"/>
    <w:rsid w:val="00F13558"/>
    <w:rsid w:val="00F14719"/>
    <w:rsid w:val="00F14C38"/>
    <w:rsid w:val="00F155D5"/>
    <w:rsid w:val="00F20845"/>
    <w:rsid w:val="00F22358"/>
    <w:rsid w:val="00F22C6A"/>
    <w:rsid w:val="00F23FCD"/>
    <w:rsid w:val="00F26565"/>
    <w:rsid w:val="00F315AC"/>
    <w:rsid w:val="00F326DF"/>
    <w:rsid w:val="00F33C00"/>
    <w:rsid w:val="00F353A3"/>
    <w:rsid w:val="00F37017"/>
    <w:rsid w:val="00F376BE"/>
    <w:rsid w:val="00F37ACE"/>
    <w:rsid w:val="00F400F5"/>
    <w:rsid w:val="00F41D28"/>
    <w:rsid w:val="00F42CC5"/>
    <w:rsid w:val="00F43B98"/>
    <w:rsid w:val="00F43F76"/>
    <w:rsid w:val="00F4491D"/>
    <w:rsid w:val="00F44F16"/>
    <w:rsid w:val="00F453EF"/>
    <w:rsid w:val="00F45BBC"/>
    <w:rsid w:val="00F45EF4"/>
    <w:rsid w:val="00F46037"/>
    <w:rsid w:val="00F51FB1"/>
    <w:rsid w:val="00F530E9"/>
    <w:rsid w:val="00F53EED"/>
    <w:rsid w:val="00F53F6A"/>
    <w:rsid w:val="00F574B6"/>
    <w:rsid w:val="00F61F26"/>
    <w:rsid w:val="00F62691"/>
    <w:rsid w:val="00F6412B"/>
    <w:rsid w:val="00F64AC5"/>
    <w:rsid w:val="00F64D98"/>
    <w:rsid w:val="00F67633"/>
    <w:rsid w:val="00F74703"/>
    <w:rsid w:val="00F74E25"/>
    <w:rsid w:val="00F75F95"/>
    <w:rsid w:val="00F779DD"/>
    <w:rsid w:val="00F833BB"/>
    <w:rsid w:val="00F84657"/>
    <w:rsid w:val="00F84F86"/>
    <w:rsid w:val="00F91E1B"/>
    <w:rsid w:val="00F92025"/>
    <w:rsid w:val="00F92712"/>
    <w:rsid w:val="00F946F5"/>
    <w:rsid w:val="00F9474C"/>
    <w:rsid w:val="00F95987"/>
    <w:rsid w:val="00F959B7"/>
    <w:rsid w:val="00F966DE"/>
    <w:rsid w:val="00F96BEF"/>
    <w:rsid w:val="00F97A60"/>
    <w:rsid w:val="00FA0033"/>
    <w:rsid w:val="00FA1016"/>
    <w:rsid w:val="00FA4FB1"/>
    <w:rsid w:val="00FA5052"/>
    <w:rsid w:val="00FA5D70"/>
    <w:rsid w:val="00FA624F"/>
    <w:rsid w:val="00FA730B"/>
    <w:rsid w:val="00FB2595"/>
    <w:rsid w:val="00FB3839"/>
    <w:rsid w:val="00FB409A"/>
    <w:rsid w:val="00FB59DE"/>
    <w:rsid w:val="00FB7481"/>
    <w:rsid w:val="00FC14A2"/>
    <w:rsid w:val="00FC32A2"/>
    <w:rsid w:val="00FC4040"/>
    <w:rsid w:val="00FC4FF5"/>
    <w:rsid w:val="00FC527D"/>
    <w:rsid w:val="00FC67AF"/>
    <w:rsid w:val="00FC7840"/>
    <w:rsid w:val="00FD5E96"/>
    <w:rsid w:val="00FD7005"/>
    <w:rsid w:val="00FD7FA3"/>
    <w:rsid w:val="00FE15C0"/>
    <w:rsid w:val="00FE3181"/>
    <w:rsid w:val="00FE3264"/>
    <w:rsid w:val="00FE4B09"/>
    <w:rsid w:val="00FF10D2"/>
    <w:rsid w:val="00FF14F7"/>
    <w:rsid w:val="00FF24CE"/>
    <w:rsid w:val="00FF2A2C"/>
    <w:rsid w:val="00FF3332"/>
    <w:rsid w:val="00FF3744"/>
    <w:rsid w:val="00FF3B27"/>
    <w:rsid w:val="00FF3FB5"/>
    <w:rsid w:val="00FF423D"/>
    <w:rsid w:val="00FF4A97"/>
    <w:rsid w:val="00FF4AE2"/>
    <w:rsid w:val="00FF5FC6"/>
    <w:rsid w:val="00FF6E1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82BEAE"/>
  <w15:docId w15:val="{B1F9FED4-8120-4978-B8C0-89FA0E3FE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4B7"/>
    <w:pPr>
      <w:bidi/>
      <w:spacing w:line="276" w:lineRule="auto"/>
    </w:pPr>
    <w:rPr>
      <w:rFonts w:cs="B Nazanin"/>
      <w:sz w:val="22"/>
      <w:szCs w:val="22"/>
      <w:lang w:bidi="fa-IR"/>
    </w:rPr>
  </w:style>
  <w:style w:type="paragraph" w:styleId="Heading1">
    <w:name w:val="heading 1"/>
    <w:basedOn w:val="Normal"/>
    <w:next w:val="Normal"/>
    <w:link w:val="Heading1Char"/>
    <w:qFormat/>
    <w:rsid w:val="00BB24B7"/>
    <w:pPr>
      <w:keepNext/>
      <w:keepLines/>
      <w:outlineLvl w:val="0"/>
    </w:pPr>
    <w:rPr>
      <w:rFonts w:ascii="Cambria" w:eastAsia="Times New Roman" w:hAnsi="Cambria" w:cs="Times New Roman"/>
      <w:b/>
      <w:bCs/>
      <w:sz w:val="28"/>
      <w:szCs w:val="20"/>
    </w:rPr>
  </w:style>
  <w:style w:type="paragraph" w:styleId="Heading2">
    <w:name w:val="heading 2"/>
    <w:basedOn w:val="Normal"/>
    <w:next w:val="Normal"/>
    <w:link w:val="Heading2Char"/>
    <w:qFormat/>
    <w:rsid w:val="000950BA"/>
    <w:pPr>
      <w:keepNext/>
      <w:spacing w:before="240" w:after="60" w:line="240" w:lineRule="auto"/>
      <w:ind w:left="576" w:hanging="576"/>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0950BA"/>
    <w:pPr>
      <w:keepNext/>
      <w:spacing w:before="240" w:after="60" w:line="240" w:lineRule="auto"/>
      <w:ind w:left="720" w:hanging="720"/>
      <w:outlineLvl w:val="2"/>
    </w:pPr>
    <w:rPr>
      <w:rFonts w:ascii="Cambria" w:eastAsia="Times New Roman" w:hAnsi="Cambria" w:cs="Times New Roman"/>
      <w:b/>
      <w:bCs/>
      <w:sz w:val="26"/>
      <w:szCs w:val="26"/>
    </w:rPr>
  </w:style>
  <w:style w:type="paragraph" w:styleId="Heading4">
    <w:name w:val="heading 4"/>
    <w:basedOn w:val="Normal"/>
    <w:next w:val="Normal"/>
    <w:link w:val="Heading4Char"/>
    <w:qFormat/>
    <w:rsid w:val="000950BA"/>
    <w:pPr>
      <w:keepNext/>
      <w:spacing w:before="240" w:after="60" w:line="240" w:lineRule="auto"/>
      <w:ind w:left="864" w:hanging="864"/>
      <w:outlineLvl w:val="3"/>
    </w:pPr>
    <w:rPr>
      <w:rFonts w:eastAsia="Times New Roman" w:cs="Times New Roman"/>
      <w:b/>
      <w:bCs/>
      <w:sz w:val="28"/>
      <w:szCs w:val="28"/>
    </w:rPr>
  </w:style>
  <w:style w:type="paragraph" w:styleId="Heading5">
    <w:name w:val="heading 5"/>
    <w:basedOn w:val="Normal"/>
    <w:next w:val="Normal"/>
    <w:link w:val="Heading5Char"/>
    <w:qFormat/>
    <w:rsid w:val="000950BA"/>
    <w:pPr>
      <w:spacing w:before="240" w:after="60" w:line="240" w:lineRule="auto"/>
      <w:ind w:left="1008" w:hanging="1008"/>
      <w:outlineLvl w:val="4"/>
    </w:pPr>
    <w:rPr>
      <w:rFonts w:eastAsia="Times New Roman" w:cs="Arial"/>
      <w:b/>
      <w:bCs/>
      <w:i/>
      <w:iCs/>
      <w:sz w:val="26"/>
      <w:szCs w:val="26"/>
      <w:lang w:bidi="ar-SA"/>
    </w:rPr>
  </w:style>
  <w:style w:type="paragraph" w:styleId="Heading6">
    <w:name w:val="heading 6"/>
    <w:basedOn w:val="Normal"/>
    <w:next w:val="Normal"/>
    <w:link w:val="Heading6Char"/>
    <w:qFormat/>
    <w:rsid w:val="000950BA"/>
    <w:pPr>
      <w:spacing w:before="240" w:after="60" w:line="240" w:lineRule="auto"/>
      <w:ind w:left="1152" w:hanging="1152"/>
      <w:outlineLvl w:val="5"/>
    </w:pPr>
    <w:rPr>
      <w:rFonts w:eastAsia="Times New Roman" w:cs="Times New Roman"/>
      <w:b/>
      <w:bCs/>
    </w:rPr>
  </w:style>
  <w:style w:type="paragraph" w:styleId="Heading7">
    <w:name w:val="heading 7"/>
    <w:basedOn w:val="Normal"/>
    <w:next w:val="Normal"/>
    <w:link w:val="Heading7Char"/>
    <w:qFormat/>
    <w:rsid w:val="000950BA"/>
    <w:pPr>
      <w:spacing w:before="240" w:after="60" w:line="240" w:lineRule="auto"/>
      <w:ind w:left="1296" w:hanging="1296"/>
      <w:outlineLvl w:val="6"/>
    </w:pPr>
    <w:rPr>
      <w:rFonts w:eastAsia="Times New Roman" w:cs="Times New Roman"/>
      <w:sz w:val="24"/>
      <w:szCs w:val="24"/>
    </w:rPr>
  </w:style>
  <w:style w:type="paragraph" w:styleId="Heading8">
    <w:name w:val="heading 8"/>
    <w:basedOn w:val="Normal"/>
    <w:next w:val="Normal"/>
    <w:link w:val="Heading8Char"/>
    <w:qFormat/>
    <w:rsid w:val="000950BA"/>
    <w:pPr>
      <w:spacing w:before="240" w:after="60" w:line="240" w:lineRule="auto"/>
      <w:ind w:left="1440" w:hanging="1440"/>
      <w:outlineLvl w:val="7"/>
    </w:pPr>
    <w:rPr>
      <w:rFonts w:eastAsia="Times New Roman" w:cs="Times New Roman"/>
      <w:i/>
      <w:iCs/>
      <w:sz w:val="24"/>
      <w:szCs w:val="24"/>
    </w:rPr>
  </w:style>
  <w:style w:type="paragraph" w:styleId="Heading9">
    <w:name w:val="heading 9"/>
    <w:basedOn w:val="Normal"/>
    <w:next w:val="Normal"/>
    <w:link w:val="Heading9Char"/>
    <w:qFormat/>
    <w:rsid w:val="000950BA"/>
    <w:pPr>
      <w:spacing w:before="240" w:after="60" w:line="240" w:lineRule="auto"/>
      <w:ind w:left="1584" w:hanging="1584"/>
      <w:outlineLvl w:val="8"/>
    </w:pPr>
    <w:rPr>
      <w:rFonts w:ascii="Cambria" w:eastAsia="Times New Roman"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B24B7"/>
    <w:rPr>
      <w:rFonts w:ascii="Cambria" w:eastAsia="Times New Roman" w:hAnsi="Cambria" w:cs="B Nazanin"/>
      <w:b/>
      <w:bCs/>
      <w:sz w:val="28"/>
    </w:rPr>
  </w:style>
  <w:style w:type="paragraph" w:styleId="BalloonText">
    <w:name w:val="Balloon Text"/>
    <w:basedOn w:val="Normal"/>
    <w:link w:val="BalloonTextChar"/>
    <w:uiPriority w:val="99"/>
    <w:unhideWhenUsed/>
    <w:rsid w:val="0006372D"/>
    <w:pPr>
      <w:spacing w:line="240" w:lineRule="auto"/>
    </w:pPr>
    <w:rPr>
      <w:rFonts w:ascii="Tahoma" w:hAnsi="Tahoma" w:cs="Times New Roman"/>
      <w:sz w:val="16"/>
      <w:szCs w:val="16"/>
    </w:rPr>
  </w:style>
  <w:style w:type="character" w:customStyle="1" w:styleId="BalloonTextChar">
    <w:name w:val="Balloon Text Char"/>
    <w:link w:val="BalloonText"/>
    <w:uiPriority w:val="99"/>
    <w:rsid w:val="0006372D"/>
    <w:rPr>
      <w:rFonts w:ascii="Tahoma" w:hAnsi="Tahoma" w:cs="Tahoma"/>
      <w:sz w:val="16"/>
      <w:szCs w:val="16"/>
    </w:rPr>
  </w:style>
  <w:style w:type="paragraph" w:styleId="ListParagraph">
    <w:name w:val="List Paragraph"/>
    <w:basedOn w:val="Normal"/>
    <w:uiPriority w:val="34"/>
    <w:qFormat/>
    <w:rsid w:val="00CF3D73"/>
    <w:pPr>
      <w:ind w:left="720"/>
      <w:contextualSpacing/>
    </w:pPr>
  </w:style>
  <w:style w:type="character" w:styleId="Hyperlink">
    <w:name w:val="Hyperlink"/>
    <w:uiPriority w:val="99"/>
    <w:semiHidden/>
    <w:unhideWhenUsed/>
    <w:rsid w:val="00CF3D73"/>
    <w:rPr>
      <w:rFonts w:ascii="Arial" w:hAnsi="Arial" w:cs="Arial" w:hint="default"/>
      <w:color w:val="1A0DAB"/>
      <w:u w:val="single"/>
    </w:rPr>
  </w:style>
  <w:style w:type="paragraph" w:styleId="Header">
    <w:name w:val="header"/>
    <w:basedOn w:val="Normal"/>
    <w:link w:val="HeaderChar"/>
    <w:uiPriority w:val="99"/>
    <w:rsid w:val="001A7004"/>
    <w:pPr>
      <w:tabs>
        <w:tab w:val="center" w:pos="4680"/>
        <w:tab w:val="right" w:pos="9360"/>
      </w:tabs>
      <w:spacing w:line="240" w:lineRule="auto"/>
    </w:pPr>
    <w:rPr>
      <w:rFonts w:ascii="Times New Roman" w:eastAsia="Times New Roman" w:hAnsi="Times New Roman" w:cs="Times New Roman"/>
      <w:sz w:val="24"/>
      <w:szCs w:val="24"/>
    </w:rPr>
  </w:style>
  <w:style w:type="character" w:customStyle="1" w:styleId="HeaderChar">
    <w:name w:val="Header Char"/>
    <w:link w:val="Header"/>
    <w:uiPriority w:val="99"/>
    <w:rsid w:val="001A7004"/>
    <w:rPr>
      <w:rFonts w:ascii="Times New Roman" w:eastAsia="Times New Roman" w:hAnsi="Times New Roman" w:cs="Times New Roman"/>
      <w:sz w:val="24"/>
      <w:szCs w:val="24"/>
    </w:rPr>
  </w:style>
  <w:style w:type="paragraph" w:styleId="Footer">
    <w:name w:val="footer"/>
    <w:basedOn w:val="Normal"/>
    <w:link w:val="FooterChar"/>
    <w:uiPriority w:val="99"/>
    <w:rsid w:val="001A7004"/>
    <w:pPr>
      <w:tabs>
        <w:tab w:val="center" w:pos="4680"/>
        <w:tab w:val="right" w:pos="9360"/>
      </w:tabs>
      <w:spacing w:line="240" w:lineRule="auto"/>
    </w:pPr>
    <w:rPr>
      <w:rFonts w:ascii="Times New Roman" w:eastAsia="Times New Roman" w:hAnsi="Times New Roman" w:cs="Times New Roman"/>
      <w:sz w:val="24"/>
      <w:szCs w:val="24"/>
    </w:rPr>
  </w:style>
  <w:style w:type="character" w:customStyle="1" w:styleId="FooterChar">
    <w:name w:val="Footer Char"/>
    <w:link w:val="Footer"/>
    <w:uiPriority w:val="99"/>
    <w:rsid w:val="001A7004"/>
    <w:rPr>
      <w:rFonts w:ascii="Times New Roman" w:eastAsia="Times New Roman" w:hAnsi="Times New Roman" w:cs="Times New Roman"/>
      <w:sz w:val="24"/>
      <w:szCs w:val="24"/>
    </w:rPr>
  </w:style>
  <w:style w:type="paragraph" w:styleId="BodyText">
    <w:name w:val="Body Text"/>
    <w:basedOn w:val="Normal"/>
    <w:link w:val="BodyTextChar"/>
    <w:uiPriority w:val="99"/>
    <w:unhideWhenUsed/>
    <w:rsid w:val="001A7004"/>
    <w:pPr>
      <w:bidi w:val="0"/>
      <w:spacing w:after="120"/>
    </w:pPr>
    <w:rPr>
      <w:rFonts w:cs="Arial"/>
      <w:lang w:bidi="ar-SA"/>
    </w:rPr>
  </w:style>
  <w:style w:type="character" w:customStyle="1" w:styleId="BodyTextChar">
    <w:name w:val="Body Text Char"/>
    <w:link w:val="BodyText"/>
    <w:uiPriority w:val="99"/>
    <w:rsid w:val="001A7004"/>
    <w:rPr>
      <w:sz w:val="22"/>
      <w:szCs w:val="22"/>
      <w:lang w:bidi="ar-SA"/>
    </w:rPr>
  </w:style>
  <w:style w:type="paragraph" w:styleId="NormalWeb">
    <w:name w:val="Normal (Web)"/>
    <w:basedOn w:val="Normal"/>
    <w:uiPriority w:val="99"/>
    <w:unhideWhenUsed/>
    <w:rsid w:val="001A7004"/>
    <w:pPr>
      <w:bidi w:val="0"/>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uiPriority w:val="22"/>
    <w:qFormat/>
    <w:rsid w:val="001A7004"/>
    <w:rPr>
      <w:b/>
      <w:bCs/>
    </w:rPr>
  </w:style>
  <w:style w:type="table" w:styleId="TableGrid">
    <w:name w:val="Table Grid"/>
    <w:basedOn w:val="TableNormal"/>
    <w:rsid w:val="009477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5027AA"/>
    <w:rPr>
      <w:sz w:val="16"/>
      <w:szCs w:val="16"/>
    </w:rPr>
  </w:style>
  <w:style w:type="paragraph" w:styleId="CommentText">
    <w:name w:val="annotation text"/>
    <w:basedOn w:val="Normal"/>
    <w:link w:val="CommentTextChar"/>
    <w:uiPriority w:val="99"/>
    <w:semiHidden/>
    <w:unhideWhenUsed/>
    <w:rsid w:val="005027AA"/>
    <w:rPr>
      <w:sz w:val="20"/>
      <w:szCs w:val="20"/>
    </w:rPr>
  </w:style>
  <w:style w:type="character" w:customStyle="1" w:styleId="CommentTextChar">
    <w:name w:val="Comment Text Char"/>
    <w:link w:val="CommentText"/>
    <w:uiPriority w:val="99"/>
    <w:semiHidden/>
    <w:rsid w:val="005027AA"/>
    <w:rPr>
      <w:rFonts w:cs="B Nazanin"/>
    </w:rPr>
  </w:style>
  <w:style w:type="paragraph" w:styleId="CommentSubject">
    <w:name w:val="annotation subject"/>
    <w:basedOn w:val="CommentText"/>
    <w:next w:val="CommentText"/>
    <w:link w:val="CommentSubjectChar"/>
    <w:uiPriority w:val="99"/>
    <w:semiHidden/>
    <w:unhideWhenUsed/>
    <w:rsid w:val="005027AA"/>
    <w:rPr>
      <w:b/>
      <w:bCs/>
    </w:rPr>
  </w:style>
  <w:style w:type="character" w:customStyle="1" w:styleId="CommentSubjectChar">
    <w:name w:val="Comment Subject Char"/>
    <w:link w:val="CommentSubject"/>
    <w:uiPriority w:val="99"/>
    <w:semiHidden/>
    <w:rsid w:val="005027AA"/>
    <w:rPr>
      <w:rFonts w:cs="B Nazanin"/>
      <w:b/>
      <w:bCs/>
    </w:rPr>
  </w:style>
  <w:style w:type="table" w:customStyle="1" w:styleId="TableGrid1">
    <w:name w:val="Table Grid1"/>
    <w:basedOn w:val="TableNormal"/>
    <w:next w:val="TableGrid"/>
    <w:uiPriority w:val="59"/>
    <w:rsid w:val="00D25F70"/>
    <w:rPr>
      <w:sz w:val="22"/>
      <w:szCs w:val="22"/>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0950BA"/>
    <w:rPr>
      <w:rFonts w:ascii="Cambria" w:eastAsia="Times New Roman" w:hAnsi="Cambria" w:cs="Times New Roman"/>
      <w:b/>
      <w:bCs/>
      <w:i/>
      <w:iCs/>
      <w:sz w:val="28"/>
      <w:szCs w:val="28"/>
      <w:lang w:bidi="fa-IR"/>
    </w:rPr>
  </w:style>
  <w:style w:type="character" w:customStyle="1" w:styleId="Heading3Char">
    <w:name w:val="Heading 3 Char"/>
    <w:basedOn w:val="DefaultParagraphFont"/>
    <w:link w:val="Heading3"/>
    <w:rsid w:val="000950BA"/>
    <w:rPr>
      <w:rFonts w:ascii="Cambria" w:eastAsia="Times New Roman" w:hAnsi="Cambria" w:cs="Times New Roman"/>
      <w:b/>
      <w:bCs/>
      <w:sz w:val="26"/>
      <w:szCs w:val="26"/>
      <w:lang w:bidi="fa-IR"/>
    </w:rPr>
  </w:style>
  <w:style w:type="character" w:customStyle="1" w:styleId="Heading4Char">
    <w:name w:val="Heading 4 Char"/>
    <w:basedOn w:val="DefaultParagraphFont"/>
    <w:link w:val="Heading4"/>
    <w:rsid w:val="000950BA"/>
    <w:rPr>
      <w:rFonts w:eastAsia="Times New Roman" w:cs="Times New Roman"/>
      <w:b/>
      <w:bCs/>
      <w:sz w:val="28"/>
      <w:szCs w:val="28"/>
      <w:lang w:bidi="fa-IR"/>
    </w:rPr>
  </w:style>
  <w:style w:type="character" w:customStyle="1" w:styleId="Heading5Char">
    <w:name w:val="Heading 5 Char"/>
    <w:basedOn w:val="DefaultParagraphFont"/>
    <w:link w:val="Heading5"/>
    <w:rsid w:val="000950BA"/>
    <w:rPr>
      <w:rFonts w:eastAsia="Times New Roman"/>
      <w:b/>
      <w:bCs/>
      <w:i/>
      <w:iCs/>
      <w:sz w:val="26"/>
      <w:szCs w:val="26"/>
    </w:rPr>
  </w:style>
  <w:style w:type="character" w:customStyle="1" w:styleId="Heading6Char">
    <w:name w:val="Heading 6 Char"/>
    <w:basedOn w:val="DefaultParagraphFont"/>
    <w:link w:val="Heading6"/>
    <w:rsid w:val="000950BA"/>
    <w:rPr>
      <w:rFonts w:eastAsia="Times New Roman" w:cs="Times New Roman"/>
      <w:b/>
      <w:bCs/>
      <w:sz w:val="22"/>
      <w:szCs w:val="22"/>
      <w:lang w:bidi="fa-IR"/>
    </w:rPr>
  </w:style>
  <w:style w:type="character" w:customStyle="1" w:styleId="Heading7Char">
    <w:name w:val="Heading 7 Char"/>
    <w:basedOn w:val="DefaultParagraphFont"/>
    <w:link w:val="Heading7"/>
    <w:rsid w:val="000950BA"/>
    <w:rPr>
      <w:rFonts w:eastAsia="Times New Roman" w:cs="Times New Roman"/>
      <w:sz w:val="24"/>
      <w:szCs w:val="24"/>
      <w:lang w:bidi="fa-IR"/>
    </w:rPr>
  </w:style>
  <w:style w:type="character" w:customStyle="1" w:styleId="Heading8Char">
    <w:name w:val="Heading 8 Char"/>
    <w:basedOn w:val="DefaultParagraphFont"/>
    <w:link w:val="Heading8"/>
    <w:rsid w:val="000950BA"/>
    <w:rPr>
      <w:rFonts w:eastAsia="Times New Roman" w:cs="Times New Roman"/>
      <w:i/>
      <w:iCs/>
      <w:sz w:val="24"/>
      <w:szCs w:val="24"/>
      <w:lang w:bidi="fa-IR"/>
    </w:rPr>
  </w:style>
  <w:style w:type="character" w:customStyle="1" w:styleId="Heading9Char">
    <w:name w:val="Heading 9 Char"/>
    <w:basedOn w:val="DefaultParagraphFont"/>
    <w:link w:val="Heading9"/>
    <w:rsid w:val="000950BA"/>
    <w:rPr>
      <w:rFonts w:ascii="Cambria" w:eastAsia="Times New Roman" w:hAnsi="Cambria" w:cs="Times New Roman"/>
      <w:sz w:val="22"/>
      <w:szCs w:val="22"/>
      <w:lang w:bidi="fa-IR"/>
    </w:rPr>
  </w:style>
  <w:style w:type="numbering" w:customStyle="1" w:styleId="NoList1">
    <w:name w:val="No List1"/>
    <w:next w:val="NoList"/>
    <w:uiPriority w:val="99"/>
    <w:semiHidden/>
    <w:unhideWhenUsed/>
    <w:rsid w:val="000950BA"/>
  </w:style>
  <w:style w:type="table" w:customStyle="1" w:styleId="TableGrid2">
    <w:name w:val="Table Grid2"/>
    <w:basedOn w:val="TableNormal"/>
    <w:next w:val="TableGrid"/>
    <w:rsid w:val="000950BA"/>
    <w:rPr>
      <w:rFonts w:ascii="Times New Roman" w:eastAsia="Times New Roman" w:hAnsi="Times New Roman" w:cs="Times New Roman"/>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nhideWhenUsed/>
    <w:rsid w:val="000950BA"/>
    <w:pPr>
      <w:bidi w:val="0"/>
      <w:spacing w:after="200"/>
    </w:pPr>
    <w:rPr>
      <w:rFonts w:cs="Arial"/>
      <w:sz w:val="20"/>
      <w:szCs w:val="20"/>
      <w:lang w:bidi="ar-SA"/>
    </w:rPr>
  </w:style>
  <w:style w:type="character" w:customStyle="1" w:styleId="FootnoteTextChar">
    <w:name w:val="Footnote Text Char"/>
    <w:basedOn w:val="DefaultParagraphFont"/>
    <w:link w:val="FootnoteText"/>
    <w:rsid w:val="000950BA"/>
  </w:style>
  <w:style w:type="character" w:styleId="FootnoteReference">
    <w:name w:val="footnote reference"/>
    <w:unhideWhenUsed/>
    <w:rsid w:val="000950BA"/>
    <w:rPr>
      <w:vertAlign w:val="superscript"/>
    </w:rPr>
  </w:style>
  <w:style w:type="character" w:customStyle="1" w:styleId="markedcontent">
    <w:name w:val="markedcontent"/>
    <w:basedOn w:val="DefaultParagraphFont"/>
    <w:rsid w:val="00E404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6522">
      <w:bodyDiv w:val="1"/>
      <w:marLeft w:val="0"/>
      <w:marRight w:val="0"/>
      <w:marTop w:val="0"/>
      <w:marBottom w:val="0"/>
      <w:divBdr>
        <w:top w:val="none" w:sz="0" w:space="0" w:color="auto"/>
        <w:left w:val="none" w:sz="0" w:space="0" w:color="auto"/>
        <w:bottom w:val="none" w:sz="0" w:space="0" w:color="auto"/>
        <w:right w:val="none" w:sz="0" w:space="0" w:color="auto"/>
      </w:divBdr>
      <w:divsChild>
        <w:div w:id="1069232794">
          <w:marLeft w:val="0"/>
          <w:marRight w:val="0"/>
          <w:marTop w:val="0"/>
          <w:marBottom w:val="0"/>
          <w:divBdr>
            <w:top w:val="none" w:sz="0" w:space="0" w:color="auto"/>
            <w:left w:val="none" w:sz="0" w:space="0" w:color="auto"/>
            <w:bottom w:val="none" w:sz="0" w:space="0" w:color="auto"/>
            <w:right w:val="none" w:sz="0" w:space="0" w:color="auto"/>
          </w:divBdr>
          <w:divsChild>
            <w:div w:id="959145896">
              <w:marLeft w:val="0"/>
              <w:marRight w:val="0"/>
              <w:marTop w:val="0"/>
              <w:marBottom w:val="0"/>
              <w:divBdr>
                <w:top w:val="none" w:sz="0" w:space="0" w:color="auto"/>
                <w:left w:val="none" w:sz="0" w:space="0" w:color="auto"/>
                <w:bottom w:val="none" w:sz="0" w:space="0" w:color="auto"/>
                <w:right w:val="none" w:sz="0" w:space="0" w:color="auto"/>
              </w:divBdr>
              <w:divsChild>
                <w:div w:id="643706858">
                  <w:marLeft w:val="0"/>
                  <w:marRight w:val="0"/>
                  <w:marTop w:val="0"/>
                  <w:marBottom w:val="0"/>
                  <w:divBdr>
                    <w:top w:val="none" w:sz="0" w:space="0" w:color="auto"/>
                    <w:left w:val="none" w:sz="0" w:space="0" w:color="auto"/>
                    <w:bottom w:val="none" w:sz="0" w:space="0" w:color="auto"/>
                    <w:right w:val="none" w:sz="0" w:space="0" w:color="auto"/>
                  </w:divBdr>
                  <w:divsChild>
                    <w:div w:id="105212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77407">
      <w:bodyDiv w:val="1"/>
      <w:marLeft w:val="0"/>
      <w:marRight w:val="0"/>
      <w:marTop w:val="0"/>
      <w:marBottom w:val="0"/>
      <w:divBdr>
        <w:top w:val="none" w:sz="0" w:space="0" w:color="auto"/>
        <w:left w:val="none" w:sz="0" w:space="0" w:color="auto"/>
        <w:bottom w:val="none" w:sz="0" w:space="0" w:color="auto"/>
        <w:right w:val="none" w:sz="0" w:space="0" w:color="auto"/>
      </w:divBdr>
    </w:div>
    <w:div w:id="359936583">
      <w:bodyDiv w:val="1"/>
      <w:marLeft w:val="0"/>
      <w:marRight w:val="0"/>
      <w:marTop w:val="0"/>
      <w:marBottom w:val="0"/>
      <w:divBdr>
        <w:top w:val="none" w:sz="0" w:space="0" w:color="auto"/>
        <w:left w:val="none" w:sz="0" w:space="0" w:color="auto"/>
        <w:bottom w:val="none" w:sz="0" w:space="0" w:color="auto"/>
        <w:right w:val="none" w:sz="0" w:space="0" w:color="auto"/>
      </w:divBdr>
    </w:div>
    <w:div w:id="544489299">
      <w:bodyDiv w:val="1"/>
      <w:marLeft w:val="0"/>
      <w:marRight w:val="0"/>
      <w:marTop w:val="0"/>
      <w:marBottom w:val="0"/>
      <w:divBdr>
        <w:top w:val="none" w:sz="0" w:space="0" w:color="auto"/>
        <w:left w:val="none" w:sz="0" w:space="0" w:color="auto"/>
        <w:bottom w:val="none" w:sz="0" w:space="0" w:color="auto"/>
        <w:right w:val="none" w:sz="0" w:space="0" w:color="auto"/>
      </w:divBdr>
    </w:div>
    <w:div w:id="884025975">
      <w:bodyDiv w:val="1"/>
      <w:marLeft w:val="0"/>
      <w:marRight w:val="0"/>
      <w:marTop w:val="0"/>
      <w:marBottom w:val="0"/>
      <w:divBdr>
        <w:top w:val="none" w:sz="0" w:space="0" w:color="auto"/>
        <w:left w:val="none" w:sz="0" w:space="0" w:color="auto"/>
        <w:bottom w:val="none" w:sz="0" w:space="0" w:color="auto"/>
        <w:right w:val="none" w:sz="0" w:space="0" w:color="auto"/>
      </w:divBdr>
    </w:div>
    <w:div w:id="1014113416">
      <w:bodyDiv w:val="1"/>
      <w:marLeft w:val="0"/>
      <w:marRight w:val="0"/>
      <w:marTop w:val="0"/>
      <w:marBottom w:val="0"/>
      <w:divBdr>
        <w:top w:val="none" w:sz="0" w:space="0" w:color="auto"/>
        <w:left w:val="none" w:sz="0" w:space="0" w:color="auto"/>
        <w:bottom w:val="none" w:sz="0" w:space="0" w:color="auto"/>
        <w:right w:val="none" w:sz="0" w:space="0" w:color="auto"/>
      </w:divBdr>
    </w:div>
    <w:div w:id="1025330307">
      <w:bodyDiv w:val="1"/>
      <w:marLeft w:val="0"/>
      <w:marRight w:val="0"/>
      <w:marTop w:val="0"/>
      <w:marBottom w:val="0"/>
      <w:divBdr>
        <w:top w:val="none" w:sz="0" w:space="0" w:color="auto"/>
        <w:left w:val="none" w:sz="0" w:space="0" w:color="auto"/>
        <w:bottom w:val="none" w:sz="0" w:space="0" w:color="auto"/>
        <w:right w:val="none" w:sz="0" w:space="0" w:color="auto"/>
      </w:divBdr>
    </w:div>
    <w:div w:id="1068723221">
      <w:bodyDiv w:val="1"/>
      <w:marLeft w:val="0"/>
      <w:marRight w:val="0"/>
      <w:marTop w:val="0"/>
      <w:marBottom w:val="0"/>
      <w:divBdr>
        <w:top w:val="none" w:sz="0" w:space="0" w:color="auto"/>
        <w:left w:val="none" w:sz="0" w:space="0" w:color="auto"/>
        <w:bottom w:val="none" w:sz="0" w:space="0" w:color="auto"/>
        <w:right w:val="none" w:sz="0" w:space="0" w:color="auto"/>
      </w:divBdr>
    </w:div>
    <w:div w:id="1322847664">
      <w:bodyDiv w:val="1"/>
      <w:marLeft w:val="0"/>
      <w:marRight w:val="0"/>
      <w:marTop w:val="0"/>
      <w:marBottom w:val="0"/>
      <w:divBdr>
        <w:top w:val="none" w:sz="0" w:space="0" w:color="auto"/>
        <w:left w:val="none" w:sz="0" w:space="0" w:color="auto"/>
        <w:bottom w:val="none" w:sz="0" w:space="0" w:color="auto"/>
        <w:right w:val="none" w:sz="0" w:space="0" w:color="auto"/>
      </w:divBdr>
    </w:div>
    <w:div w:id="1535652771">
      <w:bodyDiv w:val="1"/>
      <w:marLeft w:val="0"/>
      <w:marRight w:val="0"/>
      <w:marTop w:val="0"/>
      <w:marBottom w:val="0"/>
      <w:divBdr>
        <w:top w:val="none" w:sz="0" w:space="0" w:color="auto"/>
        <w:left w:val="none" w:sz="0" w:space="0" w:color="auto"/>
        <w:bottom w:val="none" w:sz="0" w:space="0" w:color="auto"/>
        <w:right w:val="none" w:sz="0" w:space="0" w:color="auto"/>
      </w:divBdr>
    </w:div>
    <w:div w:id="1549341063">
      <w:bodyDiv w:val="1"/>
      <w:marLeft w:val="0"/>
      <w:marRight w:val="0"/>
      <w:marTop w:val="0"/>
      <w:marBottom w:val="0"/>
      <w:divBdr>
        <w:top w:val="none" w:sz="0" w:space="0" w:color="auto"/>
        <w:left w:val="none" w:sz="0" w:space="0" w:color="auto"/>
        <w:bottom w:val="none" w:sz="0" w:space="0" w:color="auto"/>
        <w:right w:val="none" w:sz="0" w:space="0" w:color="auto"/>
      </w:divBdr>
    </w:div>
    <w:div w:id="1771704334">
      <w:bodyDiv w:val="1"/>
      <w:marLeft w:val="0"/>
      <w:marRight w:val="0"/>
      <w:marTop w:val="0"/>
      <w:marBottom w:val="0"/>
      <w:divBdr>
        <w:top w:val="none" w:sz="0" w:space="0" w:color="auto"/>
        <w:left w:val="none" w:sz="0" w:space="0" w:color="auto"/>
        <w:bottom w:val="none" w:sz="0" w:space="0" w:color="auto"/>
        <w:right w:val="none" w:sz="0" w:space="0" w:color="auto"/>
      </w:divBdr>
    </w:div>
    <w:div w:id="2011709078">
      <w:bodyDiv w:val="1"/>
      <w:marLeft w:val="0"/>
      <w:marRight w:val="0"/>
      <w:marTop w:val="0"/>
      <w:marBottom w:val="0"/>
      <w:divBdr>
        <w:top w:val="none" w:sz="0" w:space="0" w:color="auto"/>
        <w:left w:val="none" w:sz="0" w:space="0" w:color="auto"/>
        <w:bottom w:val="none" w:sz="0" w:space="0" w:color="auto"/>
        <w:right w:val="none" w:sz="0" w:space="0" w:color="auto"/>
      </w:divBdr>
    </w:div>
    <w:div w:id="213629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861924-B6CA-4F04-A513-91AACB194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6</Pages>
  <Words>1488</Words>
  <Characters>8482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P30Download.com</Company>
  <LinksUpToDate>false</LinksUpToDate>
  <CharactersWithSpaces>9951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m.nateghi</dc:creator>
  <cp:lastModifiedBy>Ali Tekyeh</cp:lastModifiedBy>
  <cp:revision>25</cp:revision>
  <cp:lastPrinted>2022-10-10T06:33:00Z</cp:lastPrinted>
  <dcterms:created xsi:type="dcterms:W3CDTF">2022-10-17T05:58:00Z</dcterms:created>
  <dcterms:modified xsi:type="dcterms:W3CDTF">2025-04-26T06:38:00Z</dcterms:modified>
</cp:coreProperties>
</file>